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F8" w:rsidRPr="00F96955" w:rsidRDefault="00776EF8" w:rsidP="00776EF8">
      <w:pPr>
        <w:pStyle w:val="Kop1"/>
        <w:rPr>
          <w:rFonts w:ascii="Century Gothic" w:hAnsi="Century Gothic" w:cs="Arial"/>
          <w:sz w:val="20"/>
          <w:szCs w:val="20"/>
        </w:rPr>
      </w:pPr>
      <w:bookmarkStart w:id="0" w:name="_GoBack"/>
      <w:bookmarkEnd w:id="0"/>
      <w:r w:rsidRPr="00F96955">
        <w:rPr>
          <w:rFonts w:ascii="Century Gothic" w:hAnsi="Century Gothic"/>
          <w:sz w:val="20"/>
          <w:szCs w:val="20"/>
        </w:rPr>
        <w:t>Notulen JALV van 21 november 2016</w:t>
      </w:r>
      <w:r w:rsidRPr="00F96955">
        <w:rPr>
          <w:rFonts w:ascii="Century Gothic" w:hAnsi="Century Gothic" w:cs="Arial"/>
          <w:sz w:val="20"/>
          <w:szCs w:val="20"/>
        </w:rPr>
        <w:t>.</w:t>
      </w:r>
    </w:p>
    <w:p w:rsidR="00776EF8" w:rsidRPr="00F96955" w:rsidRDefault="00776EF8" w:rsidP="00776EF8">
      <w:pPr>
        <w:rPr>
          <w:rFonts w:ascii="Century Gothic" w:hAnsi="Century Gothic" w:cs="Arial"/>
          <w:sz w:val="20"/>
          <w:szCs w:val="20"/>
        </w:rPr>
      </w:pPr>
    </w:p>
    <w:p w:rsidR="00F96955" w:rsidRPr="00F96955" w:rsidRDefault="00776EF8" w:rsidP="00776EF8">
      <w:pPr>
        <w:rPr>
          <w:rFonts w:ascii="Century Gothic" w:hAnsi="Century Gothic"/>
          <w:b/>
          <w:sz w:val="20"/>
          <w:szCs w:val="20"/>
        </w:rPr>
      </w:pPr>
      <w:r w:rsidRPr="00F96955">
        <w:rPr>
          <w:rFonts w:ascii="Century Gothic" w:hAnsi="Century Gothic"/>
          <w:b/>
          <w:sz w:val="20"/>
          <w:szCs w:val="20"/>
        </w:rPr>
        <w:t>Aanwezig volgens de presentielijst:</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 xml:space="preserve">Annie Oosterveld </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Jos Koot</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Rob Kraaier</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Rick van der Weide</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Jasper Marcus</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Agnes van der Weide-Beijaard</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Ruud Koel</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 xml:space="preserve">Annelies Heijmering </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Dico Dik</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Ronald Hanegraaf</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Rob van de Meijde</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Rob Molanus</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Tinie Molanus</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Jeroen Looij</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Marijke de Graaf</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Ton Mol</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Sylvia Bakker</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 xml:space="preserve">Engel Meijns </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Elserieke Haarhuis</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Marije Haarhuis-Oud</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Jaap van het Kaar</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Remco Vledder</w:t>
      </w:r>
    </w:p>
    <w:p w:rsidR="00776EF8" w:rsidRPr="00F96955" w:rsidRDefault="00776EF8" w:rsidP="00F96955">
      <w:pPr>
        <w:pStyle w:val="Lijstalinea"/>
        <w:numPr>
          <w:ilvl w:val="0"/>
          <w:numId w:val="8"/>
        </w:numPr>
        <w:rPr>
          <w:rFonts w:ascii="Century Gothic" w:hAnsi="Century Gothic"/>
          <w:sz w:val="20"/>
          <w:szCs w:val="20"/>
        </w:rPr>
      </w:pPr>
      <w:r w:rsidRPr="00F96955">
        <w:rPr>
          <w:rFonts w:ascii="Century Gothic" w:hAnsi="Century Gothic"/>
          <w:sz w:val="20"/>
          <w:szCs w:val="20"/>
        </w:rPr>
        <w:t>Maaike Redeker</w:t>
      </w:r>
    </w:p>
    <w:p w:rsidR="00776EF8" w:rsidRPr="00F96955" w:rsidRDefault="00776EF8" w:rsidP="00776EF8">
      <w:pPr>
        <w:rPr>
          <w:rFonts w:ascii="Century Gothic" w:hAnsi="Century Gothic"/>
          <w:sz w:val="20"/>
          <w:szCs w:val="20"/>
        </w:rPr>
      </w:pPr>
    </w:p>
    <w:p w:rsidR="00F96955" w:rsidRPr="00F96955" w:rsidRDefault="00F96955" w:rsidP="00F96955">
      <w:pPr>
        <w:rPr>
          <w:rFonts w:ascii="Century Gothic" w:hAnsi="Century Gothic"/>
          <w:b/>
          <w:sz w:val="20"/>
          <w:szCs w:val="20"/>
        </w:rPr>
      </w:pPr>
      <w:r w:rsidRPr="00F96955">
        <w:rPr>
          <w:rFonts w:ascii="Century Gothic" w:hAnsi="Century Gothic"/>
          <w:b/>
          <w:sz w:val="20"/>
          <w:szCs w:val="20"/>
        </w:rPr>
        <w:t>Namens het bestuur:</w:t>
      </w:r>
    </w:p>
    <w:p w:rsidR="00F96955" w:rsidRPr="00F96955" w:rsidRDefault="00F96955" w:rsidP="00F96955">
      <w:pPr>
        <w:pStyle w:val="Lijstalinea"/>
        <w:numPr>
          <w:ilvl w:val="0"/>
          <w:numId w:val="9"/>
        </w:numPr>
        <w:rPr>
          <w:rFonts w:ascii="Century Gothic" w:hAnsi="Century Gothic"/>
          <w:sz w:val="20"/>
          <w:szCs w:val="20"/>
        </w:rPr>
      </w:pPr>
      <w:r w:rsidRPr="00F96955">
        <w:rPr>
          <w:rFonts w:ascii="Century Gothic" w:hAnsi="Century Gothic"/>
          <w:sz w:val="20"/>
          <w:szCs w:val="20"/>
        </w:rPr>
        <w:t xml:space="preserve">Rick de Wit </w:t>
      </w:r>
    </w:p>
    <w:p w:rsidR="00F96955" w:rsidRPr="00F96955" w:rsidRDefault="00F96955" w:rsidP="00F96955">
      <w:pPr>
        <w:pStyle w:val="Lijstalinea"/>
        <w:numPr>
          <w:ilvl w:val="0"/>
          <w:numId w:val="9"/>
        </w:numPr>
        <w:rPr>
          <w:rFonts w:ascii="Century Gothic" w:hAnsi="Century Gothic"/>
          <w:sz w:val="20"/>
          <w:szCs w:val="20"/>
        </w:rPr>
      </w:pPr>
      <w:r w:rsidRPr="00F96955">
        <w:rPr>
          <w:rFonts w:ascii="Century Gothic" w:hAnsi="Century Gothic"/>
          <w:sz w:val="20"/>
          <w:szCs w:val="20"/>
        </w:rPr>
        <w:t>Fred Baar</w:t>
      </w:r>
    </w:p>
    <w:p w:rsidR="00F96955" w:rsidRPr="00F96955" w:rsidRDefault="00F96955" w:rsidP="00F96955">
      <w:pPr>
        <w:pStyle w:val="Lijstalinea"/>
        <w:numPr>
          <w:ilvl w:val="0"/>
          <w:numId w:val="9"/>
        </w:numPr>
        <w:rPr>
          <w:rFonts w:ascii="Century Gothic" w:hAnsi="Century Gothic"/>
          <w:sz w:val="20"/>
          <w:szCs w:val="20"/>
        </w:rPr>
      </w:pPr>
      <w:r w:rsidRPr="00F96955">
        <w:rPr>
          <w:rFonts w:ascii="Century Gothic" w:hAnsi="Century Gothic"/>
          <w:sz w:val="20"/>
          <w:szCs w:val="20"/>
        </w:rPr>
        <w:t>Robert Luttik</w:t>
      </w:r>
    </w:p>
    <w:p w:rsidR="00F96955" w:rsidRPr="00F96955" w:rsidRDefault="00F96955" w:rsidP="00F96955">
      <w:pPr>
        <w:pStyle w:val="Lijstalinea"/>
        <w:numPr>
          <w:ilvl w:val="0"/>
          <w:numId w:val="9"/>
        </w:numPr>
        <w:rPr>
          <w:rFonts w:ascii="Century Gothic" w:hAnsi="Century Gothic"/>
          <w:sz w:val="20"/>
          <w:szCs w:val="20"/>
        </w:rPr>
      </w:pPr>
      <w:r w:rsidRPr="00F96955">
        <w:rPr>
          <w:rFonts w:ascii="Century Gothic" w:hAnsi="Century Gothic"/>
          <w:sz w:val="20"/>
          <w:szCs w:val="20"/>
        </w:rPr>
        <w:t>Peter van Buuren</w:t>
      </w:r>
    </w:p>
    <w:p w:rsidR="00F96955" w:rsidRPr="00F96955" w:rsidRDefault="00F96955" w:rsidP="00F96955">
      <w:pPr>
        <w:pStyle w:val="Lijstalinea"/>
        <w:numPr>
          <w:ilvl w:val="0"/>
          <w:numId w:val="9"/>
        </w:numPr>
        <w:rPr>
          <w:rFonts w:ascii="Century Gothic" w:hAnsi="Century Gothic"/>
          <w:sz w:val="20"/>
          <w:szCs w:val="20"/>
          <w:lang w:val="en-US"/>
        </w:rPr>
      </w:pPr>
      <w:r w:rsidRPr="00F96955">
        <w:rPr>
          <w:rFonts w:ascii="Century Gothic" w:hAnsi="Century Gothic"/>
          <w:sz w:val="20"/>
          <w:szCs w:val="20"/>
          <w:lang w:val="en-US"/>
        </w:rPr>
        <w:t>Youri Vestering</w:t>
      </w:r>
    </w:p>
    <w:p w:rsidR="00F96955" w:rsidRPr="00F96955" w:rsidRDefault="00F96955" w:rsidP="00F96955">
      <w:pPr>
        <w:pStyle w:val="Lijstalinea"/>
        <w:numPr>
          <w:ilvl w:val="0"/>
          <w:numId w:val="9"/>
        </w:numPr>
        <w:rPr>
          <w:rFonts w:ascii="Century Gothic" w:hAnsi="Century Gothic"/>
          <w:sz w:val="20"/>
          <w:szCs w:val="20"/>
          <w:lang w:val="en-US"/>
        </w:rPr>
      </w:pPr>
      <w:r w:rsidRPr="00F96955">
        <w:rPr>
          <w:rFonts w:ascii="Century Gothic" w:hAnsi="Century Gothic"/>
          <w:sz w:val="20"/>
          <w:szCs w:val="20"/>
          <w:lang w:val="en-US"/>
        </w:rPr>
        <w:t>Fred Hendriks</w:t>
      </w:r>
    </w:p>
    <w:p w:rsidR="00F96955" w:rsidRPr="00F96955" w:rsidRDefault="00F96955" w:rsidP="00F96955">
      <w:pPr>
        <w:pStyle w:val="Lijstalinea"/>
        <w:numPr>
          <w:ilvl w:val="0"/>
          <w:numId w:val="9"/>
        </w:numPr>
        <w:rPr>
          <w:rFonts w:ascii="Century Gothic" w:hAnsi="Century Gothic"/>
          <w:sz w:val="20"/>
          <w:szCs w:val="20"/>
          <w:lang w:val="en-US"/>
        </w:rPr>
      </w:pPr>
      <w:r w:rsidRPr="00F96955">
        <w:rPr>
          <w:rFonts w:ascii="Century Gothic" w:hAnsi="Century Gothic"/>
          <w:sz w:val="20"/>
          <w:szCs w:val="20"/>
          <w:lang w:val="en-US"/>
        </w:rPr>
        <w:t>Tamarah Smits</w:t>
      </w:r>
    </w:p>
    <w:p w:rsidR="00F96955" w:rsidRPr="00F96955" w:rsidRDefault="00F96955" w:rsidP="00776EF8">
      <w:pPr>
        <w:rPr>
          <w:rFonts w:ascii="Century Gothic" w:hAnsi="Century Gothic"/>
          <w:sz w:val="20"/>
          <w:szCs w:val="20"/>
          <w:lang w:val="en-US"/>
        </w:rPr>
      </w:pPr>
    </w:p>
    <w:p w:rsidR="00776EF8" w:rsidRPr="00F96955" w:rsidRDefault="00F96955" w:rsidP="00776EF8">
      <w:pPr>
        <w:rPr>
          <w:rFonts w:ascii="Century Gothic" w:hAnsi="Century Gothic"/>
          <w:sz w:val="20"/>
          <w:szCs w:val="20"/>
        </w:rPr>
      </w:pPr>
      <w:r w:rsidRPr="00F96955">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C7AE4A2" wp14:editId="21A1F31F">
                <wp:simplePos x="0" y="0"/>
                <wp:positionH relativeFrom="column">
                  <wp:posOffset>0</wp:posOffset>
                </wp:positionH>
                <wp:positionV relativeFrom="paragraph">
                  <wp:posOffset>0</wp:posOffset>
                </wp:positionV>
                <wp:extent cx="2374265" cy="1403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96955" w:rsidRPr="003011EB" w:rsidRDefault="00F96955" w:rsidP="00F96955">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C7AE4A2" id="_x0000_t202" coordsize="21600,21600" o:spt="202" path="m,l,21600r21600,l21600,xe">
                <v:stroke joinstyle="miter"/>
                <v:path gradientshapeok="t" o:connecttype="rect"/>
              </v:shapetype>
              <v:shape id="Tekstvak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H+TWlfdAAAABQEAAA8AAABkcnMvZG93bnJldi54bWxM&#10;j0tPwzAQhO9I/Adrkbgg6iSVeIQ4VXlduLUEieM23iaBeB3F2zbw63G5wGWl0Yxmvi0Wk+vVnsbQ&#10;eTaQzhJQxLW3HTcGqtfnyxtQQZAt9p7JwBcFWJSnJwXm1h94Rfu1NCqWcMjRQCsy5FqHuiWHYeYH&#10;4uht/ehQohwbbUc8xHLX6yxJrrTDjuNCiwM9tFR/rnfOwPd99bh8upB0m8l79rZyL1X9gcacn03L&#10;O1BCk/yF4Ygf0aGMTBu/YxtUbyA+Ir83evPr+S2ojYEsS1PQZaH/05c/AAAA//8DAFBLAQItABQA&#10;BgAIAAAAIQC2gziS/gAAAOEBAAATAAAAAAAAAAAAAAAAAAAAAABbQ29udGVudF9UeXBlc10ueG1s&#10;UEsBAi0AFAAGAAgAAAAhADj9If/WAAAAlAEAAAsAAAAAAAAAAAAAAAAALwEAAF9yZWxzLy5yZWxz&#10;UEsBAi0AFAAGAAgAAAAhANshtK8lAgAAHgQAAA4AAAAAAAAAAAAAAAAALgIAAGRycy9lMm9Eb2Mu&#10;eG1sUEsBAi0AFAAGAAgAAAAhAH+TWlfdAAAABQEAAA8AAAAAAAAAAAAAAAAAfwQAAGRycy9kb3du&#10;cmV2LnhtbFBLBQYAAAAABAAEAPMAAACJBQAAAAA=&#10;" stroked="f">
                <v:textbox style="mso-fit-shape-to-text:t">
                  <w:txbxContent>
                    <w:p w:rsidR="00F96955" w:rsidRPr="003011EB" w:rsidRDefault="00F96955" w:rsidP="00F96955">
                      <w:pPr>
                        <w:rPr>
                          <w:lang w:val="en-US"/>
                        </w:rPr>
                      </w:pPr>
                    </w:p>
                  </w:txbxContent>
                </v:textbox>
              </v:shape>
            </w:pict>
          </mc:Fallback>
        </mc:AlternateContent>
      </w:r>
      <w:r w:rsidR="00776EF8" w:rsidRPr="00F96955">
        <w:rPr>
          <w:rFonts w:ascii="Century Gothic" w:hAnsi="Century Gothic"/>
          <w:sz w:val="20"/>
          <w:szCs w:val="20"/>
          <w:lang w:val="en-US"/>
        </w:rPr>
        <w:br w:type="page"/>
      </w:r>
      <w:r w:rsidR="00776EF8" w:rsidRPr="00F96955">
        <w:rPr>
          <w:rFonts w:ascii="Century Gothic" w:hAnsi="Century Gothic"/>
          <w:sz w:val="20"/>
          <w:szCs w:val="20"/>
        </w:rPr>
        <w:lastRenderedPageBreak/>
        <w:t xml:space="preserve">Notulen van de Jaarlijkse Algemene Ledenvergadering, gehouden op 21 november 2016. </w:t>
      </w:r>
    </w:p>
    <w:p w:rsidR="00776EF8" w:rsidRPr="00F96955" w:rsidRDefault="00776EF8" w:rsidP="00776EF8">
      <w:pPr>
        <w:rPr>
          <w:rFonts w:ascii="Century Gothic" w:hAnsi="Century Gothic"/>
          <w:sz w:val="20"/>
          <w:szCs w:val="20"/>
        </w:rPr>
      </w:pPr>
    </w:p>
    <w:p w:rsidR="00776EF8" w:rsidRPr="00F96955" w:rsidRDefault="00776EF8" w:rsidP="00776EF8">
      <w:pPr>
        <w:pStyle w:val="Kop2"/>
        <w:numPr>
          <w:ilvl w:val="0"/>
          <w:numId w:val="7"/>
        </w:numPr>
        <w:rPr>
          <w:rFonts w:ascii="Century Gothic" w:hAnsi="Century Gothic"/>
          <w:sz w:val="20"/>
          <w:szCs w:val="20"/>
        </w:rPr>
      </w:pPr>
      <w:r w:rsidRPr="00F96955">
        <w:rPr>
          <w:rFonts w:ascii="Century Gothic" w:hAnsi="Century Gothic"/>
          <w:sz w:val="20"/>
          <w:szCs w:val="20"/>
        </w:rPr>
        <w:t>Opening</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De voorzitter opent de vergadering met een terug blik op het afgelopen halfjaar.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Mei: veiling gehouden voor het renoveren van de kleedkamers. Han Roodenburg heeft hier prima werk geleverd.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Mei/Juni: tijdens de HALV goedkeurig gekregen van de leden om de statuten te wijzigen. Op 7 juli 2016 zijn de statuten gewijzigd.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Juni: A1 veld kampioen</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Juni: vo</w:t>
      </w:r>
      <w:r w:rsidR="00F96955">
        <w:rPr>
          <w:rFonts w:ascii="Century Gothic" w:hAnsi="Century Gothic"/>
          <w:sz w:val="20"/>
          <w:szCs w:val="20"/>
        </w:rPr>
        <w:t>or de tweede keer een B</w:t>
      </w:r>
      <w:r w:rsidRPr="00F96955">
        <w:rPr>
          <w:rFonts w:ascii="Century Gothic" w:hAnsi="Century Gothic"/>
          <w:sz w:val="20"/>
          <w:szCs w:val="20"/>
        </w:rPr>
        <w:t xml:space="preserve">eachkorfbal evenement georganiseerd. Hopen op voortgang.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Augustus: voor de tweede keer </w:t>
      </w:r>
      <w:r w:rsidR="00F96955">
        <w:rPr>
          <w:rFonts w:ascii="Century Gothic" w:hAnsi="Century Gothic"/>
          <w:sz w:val="20"/>
          <w:szCs w:val="20"/>
        </w:rPr>
        <w:t>de Rabobank S</w:t>
      </w:r>
      <w:r w:rsidRPr="00F96955">
        <w:rPr>
          <w:rFonts w:ascii="Century Gothic" w:hAnsi="Century Gothic"/>
          <w:sz w:val="20"/>
          <w:szCs w:val="20"/>
        </w:rPr>
        <w:t xml:space="preserve">eizoensopening georganiseerd. Veel positieve reactie op ontvangen. Het doel van deze dag is de jeugd en ouders kennis te laten maken met de selectie.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September: veldseizoen van start gegaan.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September: veel ontwikkelingen bij nabij gelegen korfbalverenigingen </w:t>
      </w:r>
    </w:p>
    <w:p w:rsidR="00776EF8" w:rsidRPr="00F96955" w:rsidRDefault="00776EF8" w:rsidP="00776EF8">
      <w:pPr>
        <w:pStyle w:val="Lijstalinea"/>
        <w:numPr>
          <w:ilvl w:val="2"/>
          <w:numId w:val="2"/>
        </w:numPr>
        <w:rPr>
          <w:rFonts w:ascii="Century Gothic" w:hAnsi="Century Gothic"/>
          <w:sz w:val="20"/>
          <w:szCs w:val="20"/>
        </w:rPr>
      </w:pPr>
      <w:r w:rsidRPr="00F96955">
        <w:rPr>
          <w:rFonts w:ascii="Century Gothic" w:hAnsi="Century Gothic"/>
          <w:sz w:val="20"/>
          <w:szCs w:val="20"/>
        </w:rPr>
        <w:t xml:space="preserve">Furore verhuisd naar de Omzoom, 4 nieuwe K40 velden. </w:t>
      </w:r>
    </w:p>
    <w:p w:rsidR="00776EF8" w:rsidRPr="00F96955" w:rsidRDefault="00776EF8" w:rsidP="00776EF8">
      <w:pPr>
        <w:pStyle w:val="Lijstalinea"/>
        <w:numPr>
          <w:ilvl w:val="2"/>
          <w:numId w:val="2"/>
        </w:numPr>
        <w:rPr>
          <w:rFonts w:ascii="Century Gothic" w:hAnsi="Century Gothic"/>
          <w:sz w:val="20"/>
          <w:szCs w:val="20"/>
        </w:rPr>
      </w:pPr>
      <w:r w:rsidRPr="00F96955">
        <w:rPr>
          <w:rFonts w:ascii="Century Gothic" w:hAnsi="Century Gothic"/>
          <w:sz w:val="20"/>
          <w:szCs w:val="20"/>
        </w:rPr>
        <w:t>Topsport centrum de Koog, KZ</w:t>
      </w:r>
      <w:r w:rsidR="009A50DA">
        <w:rPr>
          <w:rFonts w:ascii="Century Gothic" w:hAnsi="Century Gothic"/>
          <w:sz w:val="20"/>
          <w:szCs w:val="20"/>
        </w:rPr>
        <w:t>/Hiltex</w:t>
      </w:r>
      <w:r w:rsidRPr="00F96955">
        <w:rPr>
          <w:rFonts w:ascii="Century Gothic" w:hAnsi="Century Gothic"/>
          <w:sz w:val="20"/>
          <w:szCs w:val="20"/>
        </w:rPr>
        <w:t xml:space="preserve">, geopend. Goed voor de korfbal in de omgeving. Het nadeel voor ons is echter dat het RTC niet meer gebruik zal gaan maken van ons complex. Het RTC </w:t>
      </w:r>
      <w:r w:rsidR="00286282">
        <w:rPr>
          <w:rFonts w:ascii="Century Gothic" w:hAnsi="Century Gothic"/>
          <w:sz w:val="20"/>
          <w:szCs w:val="20"/>
        </w:rPr>
        <w:t>gaat alles onderbrengen in het T</w:t>
      </w:r>
      <w:r w:rsidRPr="00F96955">
        <w:rPr>
          <w:rFonts w:ascii="Century Gothic" w:hAnsi="Century Gothic"/>
          <w:sz w:val="20"/>
          <w:szCs w:val="20"/>
        </w:rPr>
        <w:t xml:space="preserve">opsport centrum.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Oktober: de </w:t>
      </w:r>
      <w:r w:rsidR="00F96955">
        <w:rPr>
          <w:rFonts w:ascii="Century Gothic" w:hAnsi="Century Gothic"/>
          <w:sz w:val="20"/>
          <w:szCs w:val="20"/>
        </w:rPr>
        <w:t>C</w:t>
      </w:r>
      <w:r w:rsidRPr="00F96955">
        <w:rPr>
          <w:rFonts w:ascii="Century Gothic" w:hAnsi="Century Gothic"/>
          <w:sz w:val="20"/>
          <w:szCs w:val="20"/>
        </w:rPr>
        <w:t xml:space="preserve">ulinaire fietstocht is inmiddels traditie geworden. Dit jaar deed er weer een grote enthousiaste groep mee. </w:t>
      </w:r>
    </w:p>
    <w:p w:rsidR="00776EF8" w:rsidRPr="00F96955" w:rsidRDefault="00776EF8" w:rsidP="00776EF8">
      <w:pPr>
        <w:pStyle w:val="Lijstalinea"/>
        <w:numPr>
          <w:ilvl w:val="0"/>
          <w:numId w:val="2"/>
        </w:numPr>
        <w:rPr>
          <w:rFonts w:ascii="Century Gothic" w:hAnsi="Century Gothic"/>
          <w:sz w:val="20"/>
          <w:szCs w:val="20"/>
        </w:rPr>
      </w:pPr>
      <w:r w:rsidRPr="00F96955">
        <w:rPr>
          <w:rFonts w:ascii="Century Gothic" w:hAnsi="Century Gothic"/>
          <w:sz w:val="20"/>
          <w:szCs w:val="20"/>
        </w:rPr>
        <w:t xml:space="preserve">Oktober: geen terug blik, maar iets nieuws: Scheidsrechters belang. Qua opleiden van scheidsrechters is er binnen Groen-Geel de laatste paar jaar weinig gebeurt. Hier gaan we nu weer mee van start. Het doel is jeugd op te leiden tot scheidsrechter. Hierbij zal Joeri Kok ondersteuning bieden. Op het televisie scherm in de kantine is een scheidrechters thermometer te zien, deze houdt bij hoeveel er gefloten wordt en wat de stand van de boete is. </w:t>
      </w:r>
    </w:p>
    <w:p w:rsidR="00776EF8" w:rsidRPr="00F96955" w:rsidRDefault="00776EF8" w:rsidP="003011EB">
      <w:pPr>
        <w:ind w:left="708"/>
        <w:rPr>
          <w:rFonts w:ascii="Century Gothic" w:hAnsi="Century Gothic"/>
          <w:i/>
          <w:sz w:val="20"/>
          <w:szCs w:val="20"/>
        </w:rPr>
      </w:pPr>
      <w:r w:rsidRPr="00F96955">
        <w:rPr>
          <w:rFonts w:ascii="Century Gothic" w:hAnsi="Century Gothic"/>
          <w:i/>
          <w:sz w:val="20"/>
          <w:szCs w:val="20"/>
        </w:rPr>
        <w:t xml:space="preserve">Rob Molanus geeft aan dat het de RTC toernooien moeilijk in te vullen zijn qua scheidsrechter. Rob van der Meijde en Max Smit fluiten hier al geregeld namens Groen-Geel. In de gaten houden of we wellicht meerdere scheidrechter op een RTC toernooi kunnen laten fluiten. </w:t>
      </w:r>
    </w:p>
    <w:p w:rsidR="00776EF8" w:rsidRPr="00F96955" w:rsidRDefault="00776EF8" w:rsidP="00776EF8">
      <w:pPr>
        <w:pStyle w:val="Lijstalinea"/>
        <w:numPr>
          <w:ilvl w:val="0"/>
          <w:numId w:val="2"/>
        </w:numPr>
        <w:rPr>
          <w:rFonts w:ascii="Century Gothic" w:hAnsi="Century Gothic"/>
          <w:i/>
          <w:sz w:val="20"/>
          <w:szCs w:val="20"/>
        </w:rPr>
      </w:pPr>
      <w:r w:rsidRPr="00F96955">
        <w:rPr>
          <w:rFonts w:ascii="Century Gothic" w:hAnsi="Century Gothic"/>
          <w:sz w:val="20"/>
          <w:szCs w:val="20"/>
        </w:rPr>
        <w:t xml:space="preserve">Oktober: het KNKV heeft voor de tweede keer een </w:t>
      </w:r>
      <w:r w:rsidR="002D6C31">
        <w:rPr>
          <w:rFonts w:ascii="Century Gothic" w:hAnsi="Century Gothic"/>
          <w:sz w:val="20"/>
          <w:szCs w:val="20"/>
        </w:rPr>
        <w:t>K</w:t>
      </w:r>
      <w:r w:rsidRPr="00F96955">
        <w:rPr>
          <w:rFonts w:ascii="Century Gothic" w:hAnsi="Century Gothic"/>
          <w:sz w:val="20"/>
          <w:szCs w:val="20"/>
        </w:rPr>
        <w:t xml:space="preserve">orfbalcongres georganiseerd, hierbij is een deel van het bestuur aanwezig geweest. Het is zeer goed dat het KNKV dit organiseert. </w:t>
      </w:r>
    </w:p>
    <w:p w:rsidR="00776EF8" w:rsidRPr="00F96955" w:rsidRDefault="00776EF8" w:rsidP="00776EF8">
      <w:pPr>
        <w:pStyle w:val="Lijstalinea"/>
        <w:numPr>
          <w:ilvl w:val="0"/>
          <w:numId w:val="2"/>
        </w:numPr>
        <w:rPr>
          <w:rFonts w:ascii="Century Gothic" w:hAnsi="Century Gothic"/>
          <w:i/>
          <w:sz w:val="20"/>
          <w:szCs w:val="20"/>
        </w:rPr>
      </w:pPr>
      <w:r w:rsidRPr="00F96955">
        <w:rPr>
          <w:rFonts w:ascii="Century Gothic" w:hAnsi="Century Gothic"/>
          <w:sz w:val="20"/>
          <w:szCs w:val="20"/>
        </w:rPr>
        <w:t>Oktober: In de zaal zullen vier ploegen met een schotklok spelen, 1</w:t>
      </w:r>
      <w:r w:rsidRPr="00F96955">
        <w:rPr>
          <w:rFonts w:ascii="Century Gothic" w:hAnsi="Century Gothic"/>
          <w:sz w:val="20"/>
          <w:szCs w:val="20"/>
          <w:vertAlign w:val="superscript"/>
        </w:rPr>
        <w:t>e</w:t>
      </w:r>
      <w:r w:rsidRPr="00F96955">
        <w:rPr>
          <w:rFonts w:ascii="Century Gothic" w:hAnsi="Century Gothic"/>
          <w:sz w:val="20"/>
          <w:szCs w:val="20"/>
        </w:rPr>
        <w:t xml:space="preserve">/A1/A2/B1. Hiervoor geldt dat de (thuis) vereniging zelf de jurytafel dient in te vullen. Jasper Marcus zal de coördinatie hiervoor gaan doen. Inmiddels zijn er genoeg mensen bereid gevonden om achter de jurytafel plaats te nemen. Deze mensen zijn naar een cursusavond van het KNKV geweest. </w:t>
      </w:r>
    </w:p>
    <w:p w:rsidR="00776EF8" w:rsidRPr="00F96955" w:rsidRDefault="00776EF8" w:rsidP="00776EF8">
      <w:pPr>
        <w:pStyle w:val="Lijstalinea"/>
        <w:numPr>
          <w:ilvl w:val="0"/>
          <w:numId w:val="2"/>
        </w:numPr>
        <w:rPr>
          <w:rFonts w:ascii="Century Gothic" w:hAnsi="Century Gothic"/>
          <w:i/>
          <w:sz w:val="20"/>
          <w:szCs w:val="20"/>
        </w:rPr>
      </w:pPr>
      <w:r w:rsidRPr="00F96955">
        <w:rPr>
          <w:rFonts w:ascii="Century Gothic" w:hAnsi="Century Gothic"/>
          <w:sz w:val="20"/>
          <w:szCs w:val="20"/>
        </w:rPr>
        <w:t xml:space="preserve">November: het zaalseizoen is van start gegaan. </w:t>
      </w:r>
    </w:p>
    <w:p w:rsidR="00776EF8" w:rsidRPr="00F96955" w:rsidRDefault="00776EF8" w:rsidP="00776EF8">
      <w:pPr>
        <w:pStyle w:val="Lijstalinea"/>
        <w:numPr>
          <w:ilvl w:val="0"/>
          <w:numId w:val="2"/>
        </w:numPr>
        <w:rPr>
          <w:rFonts w:ascii="Century Gothic" w:hAnsi="Century Gothic"/>
          <w:i/>
          <w:sz w:val="20"/>
          <w:szCs w:val="20"/>
        </w:rPr>
      </w:pPr>
      <w:r w:rsidRPr="00F96955">
        <w:rPr>
          <w:rFonts w:ascii="Century Gothic" w:hAnsi="Century Gothic"/>
          <w:sz w:val="20"/>
          <w:szCs w:val="20"/>
        </w:rPr>
        <w:t xml:space="preserve">November: nieuwe sponsoren gevonden voor de B1. Univé, Simpel.nl en Koomen </w:t>
      </w:r>
      <w:r w:rsidR="002D6C31">
        <w:rPr>
          <w:rFonts w:ascii="Century Gothic" w:hAnsi="Century Gothic"/>
          <w:sz w:val="20"/>
          <w:szCs w:val="20"/>
        </w:rPr>
        <w:t>T</w:t>
      </w:r>
      <w:r w:rsidRPr="00F96955">
        <w:rPr>
          <w:rFonts w:ascii="Century Gothic" w:hAnsi="Century Gothic"/>
          <w:sz w:val="20"/>
          <w:szCs w:val="20"/>
        </w:rPr>
        <w:t xml:space="preserve">ransport.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Wordt dit seizoen weer een mooi seizoen? Samen zullen we er wat van maken!</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2. De notulen van de ledenvergadering van 23 mei en 6 juni 2016.</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Deze notulen worden inhoudelijk en tekstueel, zonder verdere op- en/of aanmerkingen, en onder dankzegging aan de samensteller, goedgekeurd.</w:t>
      </w:r>
    </w:p>
    <w:p w:rsidR="00776EF8" w:rsidRPr="00F96955" w:rsidRDefault="00776EF8" w:rsidP="00776EF8">
      <w:pPr>
        <w:rPr>
          <w:rFonts w:ascii="Century Gothic" w:hAnsi="Century Gothic"/>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3. Ingekomen stukken.</w:t>
      </w:r>
    </w:p>
    <w:p w:rsidR="00776EF8" w:rsidRPr="00F96955" w:rsidRDefault="00A13C58" w:rsidP="00776EF8">
      <w:pPr>
        <w:rPr>
          <w:rFonts w:ascii="Century Gothic" w:hAnsi="Century Gothic"/>
          <w:sz w:val="20"/>
          <w:szCs w:val="20"/>
        </w:rPr>
      </w:pPr>
      <w:r>
        <w:rPr>
          <w:rFonts w:ascii="Century Gothic" w:hAnsi="Century Gothic"/>
          <w:sz w:val="20"/>
          <w:szCs w:val="20"/>
        </w:rPr>
        <w:t xml:space="preserve">Op </w:t>
      </w:r>
      <w:r w:rsidR="00BE3903">
        <w:rPr>
          <w:rFonts w:ascii="Century Gothic" w:hAnsi="Century Gothic"/>
          <w:sz w:val="20"/>
          <w:szCs w:val="20"/>
        </w:rPr>
        <w:t xml:space="preserve">enkele </w:t>
      </w:r>
      <w:r>
        <w:rPr>
          <w:rFonts w:ascii="Century Gothic" w:hAnsi="Century Gothic"/>
          <w:sz w:val="20"/>
          <w:szCs w:val="20"/>
        </w:rPr>
        <w:t>af</w:t>
      </w:r>
      <w:r w:rsidR="00776EF8" w:rsidRPr="00F96955">
        <w:rPr>
          <w:rFonts w:ascii="Century Gothic" w:hAnsi="Century Gothic"/>
          <w:sz w:val="20"/>
          <w:szCs w:val="20"/>
        </w:rPr>
        <w:t>berichten na, geen ingekomen stukken.</w:t>
      </w:r>
    </w:p>
    <w:p w:rsidR="006070AD" w:rsidRPr="00F96955" w:rsidRDefault="00776EF8" w:rsidP="00776EF8">
      <w:pPr>
        <w:rPr>
          <w:rFonts w:ascii="Century Gothic" w:hAnsi="Century Gothic"/>
          <w:sz w:val="20"/>
          <w:szCs w:val="20"/>
        </w:rPr>
      </w:pPr>
      <w:r w:rsidRPr="00F96955">
        <w:rPr>
          <w:rFonts w:ascii="Century Gothic" w:hAnsi="Century Gothic"/>
          <w:sz w:val="20"/>
          <w:szCs w:val="20"/>
        </w:rPr>
        <w:t xml:space="preserve"> </w:t>
      </w:r>
    </w:p>
    <w:p w:rsidR="006070AD" w:rsidRPr="00F96955" w:rsidRDefault="006070AD">
      <w:pPr>
        <w:spacing w:after="160" w:line="259" w:lineRule="auto"/>
        <w:rPr>
          <w:rFonts w:ascii="Century Gothic" w:hAnsi="Century Gothic"/>
          <w:sz w:val="20"/>
          <w:szCs w:val="20"/>
        </w:rPr>
      </w:pPr>
      <w:r w:rsidRPr="00F96955">
        <w:rPr>
          <w:rFonts w:ascii="Century Gothic" w:hAnsi="Century Gothic"/>
          <w:sz w:val="20"/>
          <w:szCs w:val="20"/>
        </w:rPr>
        <w:br w:type="page"/>
      </w:r>
    </w:p>
    <w:p w:rsidR="00776EF8" w:rsidRPr="00F96955" w:rsidRDefault="00776EF8" w:rsidP="00776EF8">
      <w:pPr>
        <w:rPr>
          <w:rFonts w:ascii="Century Gothic" w:hAnsi="Century Gothic"/>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 xml:space="preserve">4. Jaarverslag bestuur  </w:t>
      </w:r>
    </w:p>
    <w:p w:rsidR="00776EF8" w:rsidRPr="00F96955" w:rsidRDefault="00776EF8" w:rsidP="00776EF8">
      <w:pPr>
        <w:ind w:left="720" w:hanging="720"/>
        <w:rPr>
          <w:rFonts w:ascii="Century Gothic" w:hAnsi="Century Gothic"/>
          <w:sz w:val="20"/>
          <w:szCs w:val="20"/>
        </w:rPr>
      </w:pPr>
      <w:r w:rsidRPr="00F96955">
        <w:rPr>
          <w:rFonts w:ascii="Century Gothic" w:hAnsi="Century Gothic"/>
          <w:sz w:val="20"/>
          <w:szCs w:val="20"/>
        </w:rPr>
        <w:t xml:space="preserve">Rick de Wit leest het jaarverslag van het bestuur voor. </w:t>
      </w:r>
    </w:p>
    <w:p w:rsidR="00776EF8" w:rsidRPr="00F96955" w:rsidRDefault="003011EB" w:rsidP="00776EF8">
      <w:pPr>
        <w:ind w:left="720" w:hanging="720"/>
        <w:rPr>
          <w:rFonts w:ascii="Century Gothic" w:hAnsi="Century Gothic"/>
          <w:sz w:val="20"/>
          <w:szCs w:val="20"/>
        </w:rPr>
      </w:pPr>
      <w:r w:rsidRPr="00F96955">
        <w:rPr>
          <w:rFonts w:ascii="Century Gothic" w:hAnsi="Century Gothic"/>
          <w:sz w:val="20"/>
          <w:szCs w:val="20"/>
        </w:rPr>
        <w:t>Het verslag wordt goed</w:t>
      </w:r>
      <w:r w:rsidR="00776EF8" w:rsidRPr="00F96955">
        <w:rPr>
          <w:rFonts w:ascii="Century Gothic" w:hAnsi="Century Gothic"/>
          <w:sz w:val="20"/>
          <w:szCs w:val="20"/>
        </w:rPr>
        <w:t xml:space="preserve">gekeurd, onder dankzegging aan de samenstellers. </w:t>
      </w:r>
    </w:p>
    <w:p w:rsidR="00776EF8" w:rsidRPr="00F96955" w:rsidRDefault="00776EF8" w:rsidP="00776EF8">
      <w:pPr>
        <w:rPr>
          <w:rFonts w:ascii="Century Gothic" w:hAnsi="Century Gothic"/>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 xml:space="preserve">5. Financieel beleid </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De penningmeester heeft een uiteenzetting van de cijfers, seizoen 2015-2016.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De balans per 30 juni 2016 laat grote veranderingen zien aan de activa zijde bij de volgende posten: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Voorraad: daling in de voorraad door het afschrijven van oude kleding.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Vorderingen: daling, geen achterstanden meer in contributies en sponsoren hebben bijna allemaal betaald.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Liquide middelen: toegenomen door het succes van vorig jaar.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Aan de passiva zijde zijn ook veranderingen te zijen bij de volgende posten: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Voorzieningen: de mutatie betreft de jaarlijkse reservering van €34.000,-. Dit seizoen weinig kosten gemaakt. Voor minimaal de komende tien jaar dekt de voorziening.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Lang lopende schulden: daling, extra aflossing gedaan om rentekosten te verlagen. </w:t>
      </w:r>
    </w:p>
    <w:p w:rsidR="00776EF8" w:rsidRPr="00F96955" w:rsidRDefault="00776EF8" w:rsidP="00776EF8">
      <w:pPr>
        <w:pStyle w:val="Lijstalinea"/>
        <w:numPr>
          <w:ilvl w:val="0"/>
          <w:numId w:val="3"/>
        </w:numPr>
        <w:rPr>
          <w:rFonts w:ascii="Century Gothic" w:hAnsi="Century Gothic"/>
          <w:sz w:val="20"/>
          <w:szCs w:val="20"/>
        </w:rPr>
      </w:pPr>
      <w:r w:rsidRPr="00F96955">
        <w:rPr>
          <w:rFonts w:ascii="Century Gothic" w:hAnsi="Century Gothic"/>
          <w:sz w:val="20"/>
          <w:szCs w:val="20"/>
        </w:rPr>
        <w:t xml:space="preserve">Kort lopende schulden: flink gestegen. </w:t>
      </w:r>
    </w:p>
    <w:p w:rsidR="00776EF8" w:rsidRPr="00F96955" w:rsidRDefault="00776EF8" w:rsidP="00776EF8">
      <w:pPr>
        <w:pStyle w:val="Lijstalinea"/>
        <w:numPr>
          <w:ilvl w:val="1"/>
          <w:numId w:val="3"/>
        </w:numPr>
        <w:rPr>
          <w:rFonts w:ascii="Century Gothic" w:hAnsi="Century Gothic"/>
          <w:sz w:val="20"/>
          <w:szCs w:val="20"/>
        </w:rPr>
      </w:pPr>
      <w:r w:rsidRPr="00F96955">
        <w:rPr>
          <w:rFonts w:ascii="Century Gothic" w:hAnsi="Century Gothic"/>
          <w:sz w:val="20"/>
          <w:szCs w:val="20"/>
        </w:rPr>
        <w:t xml:space="preserve">Voorziening kleedkamers/kantine: het restant van de kantine verbouwing is toegevoegd aan de kleedkamers. </w:t>
      </w:r>
    </w:p>
    <w:p w:rsidR="00776EF8" w:rsidRPr="00F96955" w:rsidRDefault="00776EF8" w:rsidP="00776EF8">
      <w:pPr>
        <w:pStyle w:val="Lijstalinea"/>
        <w:numPr>
          <w:ilvl w:val="1"/>
          <w:numId w:val="3"/>
        </w:numPr>
        <w:rPr>
          <w:rFonts w:ascii="Century Gothic" w:hAnsi="Century Gothic"/>
          <w:sz w:val="20"/>
          <w:szCs w:val="20"/>
        </w:rPr>
      </w:pPr>
      <w:r w:rsidRPr="00F96955">
        <w:rPr>
          <w:rFonts w:ascii="Century Gothic" w:hAnsi="Century Gothic"/>
          <w:sz w:val="20"/>
          <w:szCs w:val="20"/>
        </w:rPr>
        <w:t xml:space="preserve">Grote club actie: lichte stijging. Hebben een bijdrage gegeven aan het pinksterkamp en een voetbalbak aangeschaft voor in de kantine. </w:t>
      </w:r>
    </w:p>
    <w:p w:rsidR="00776EF8" w:rsidRPr="00F96955" w:rsidRDefault="00776EF8" w:rsidP="00776EF8">
      <w:pPr>
        <w:pStyle w:val="Lijstalinea"/>
        <w:numPr>
          <w:ilvl w:val="1"/>
          <w:numId w:val="3"/>
        </w:numPr>
        <w:rPr>
          <w:rFonts w:ascii="Century Gothic" w:hAnsi="Century Gothic"/>
          <w:sz w:val="20"/>
          <w:szCs w:val="20"/>
        </w:rPr>
      </w:pPr>
      <w:r w:rsidRPr="00F96955">
        <w:rPr>
          <w:rFonts w:ascii="Century Gothic" w:hAnsi="Century Gothic"/>
          <w:sz w:val="20"/>
          <w:szCs w:val="20"/>
        </w:rPr>
        <w:t xml:space="preserve">Club van 50: daling, hebben bijgedragen aan het mogelijk maken van Spotify in de kantine, bijdrage aan de kleedkamers en een tv aangeschaft voor in de bestuurskamer.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Het verloop van de liquide middelen laat twee stijgingen zien, namelijk in september 2015 en in januari 2016. Beide komen door contributies en sponsoring. In mei 2016 laat het verloop van de liquide middelen een daling zien, deze daling is de extra aflossing. </w:t>
      </w:r>
    </w:p>
    <w:p w:rsidR="003011EB" w:rsidRPr="00F96955" w:rsidRDefault="003011EB" w:rsidP="00776EF8">
      <w:pPr>
        <w:rPr>
          <w:rFonts w:ascii="Century Gothic" w:hAnsi="Century Gothic"/>
          <w:sz w:val="20"/>
          <w:szCs w:val="20"/>
        </w:rPr>
      </w:pPr>
    </w:p>
    <w:p w:rsidR="00776EF8" w:rsidRPr="00F96955" w:rsidRDefault="00776EF8" w:rsidP="00776EF8">
      <w:pPr>
        <w:pStyle w:val="Kop4"/>
        <w:rPr>
          <w:rFonts w:ascii="Century Gothic" w:hAnsi="Century Gothic"/>
          <w:sz w:val="20"/>
          <w:szCs w:val="20"/>
          <w:u w:val="single"/>
        </w:rPr>
      </w:pPr>
      <w:r w:rsidRPr="00F96955">
        <w:rPr>
          <w:rFonts w:ascii="Century Gothic" w:hAnsi="Century Gothic"/>
          <w:sz w:val="20"/>
          <w:szCs w:val="20"/>
          <w:u w:val="single"/>
        </w:rPr>
        <w:t xml:space="preserve">Winst en verliesrekening 1 juli 2015 t/m 20 juni 2016: </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Seizoen 2015-2016 is met een positief resultaat afgesloten, namelijk met een resultaat van €3.197,-. </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De opbrengsten zijn flink gestegen. De inkomsten gegenereerd uit de kantine zijn flink gestegen. Mede door het inzetten van een nieuw kassa systeem en de mogelijkheid tot pinnen. Momenteel wordt ongeveer 33% met de pin betaal</w:t>
      </w:r>
      <w:r w:rsidR="003011EB" w:rsidRPr="00F96955">
        <w:rPr>
          <w:rFonts w:ascii="Century Gothic" w:hAnsi="Century Gothic"/>
          <w:sz w:val="20"/>
          <w:szCs w:val="20"/>
        </w:rPr>
        <w:t>d. Het leden aantal is stabiel geb</w:t>
      </w:r>
      <w:r w:rsidRPr="00F96955">
        <w:rPr>
          <w:rFonts w:ascii="Century Gothic" w:hAnsi="Century Gothic"/>
          <w:sz w:val="20"/>
          <w:szCs w:val="20"/>
        </w:rPr>
        <w:t xml:space="preserve">leven. Op dinsdagochtend en donderdagochtend wordt de zaal verhuurd. De sponsorinkomen zijn ook flink gestegen, door de nieuwe sponsoren van de selectie. </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De kosten zijn iets gestegen. De directe kosten zijn gestegen door de kantinekosten. Huisvestingkosten, korfbal technische kosten, algemene kosten en de financiële baten en lasten zijn redelijk gelijk gebleven.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De brief van de Financiële Commissie wordt voorgelezen. De penningmeester en het bestuur worden, onder dankzegging voor de verrichte werkzaamheden, door de vergadering decharge verleend.</w:t>
      </w:r>
    </w:p>
    <w:p w:rsidR="00776EF8" w:rsidRPr="00F96955" w:rsidRDefault="00776EF8" w:rsidP="00776EF8">
      <w:pPr>
        <w:rPr>
          <w:rFonts w:ascii="Century Gothic" w:hAnsi="Century Gothic"/>
          <w:sz w:val="20"/>
          <w:szCs w:val="20"/>
        </w:rPr>
      </w:pPr>
    </w:p>
    <w:p w:rsidR="00776EF8" w:rsidRPr="00F96955" w:rsidRDefault="00776EF8" w:rsidP="006070AD">
      <w:pPr>
        <w:ind w:left="708"/>
        <w:rPr>
          <w:rFonts w:ascii="Century Gothic" w:hAnsi="Century Gothic"/>
          <w:i/>
          <w:sz w:val="20"/>
          <w:szCs w:val="20"/>
        </w:rPr>
      </w:pPr>
      <w:r w:rsidRPr="00F96955">
        <w:rPr>
          <w:rFonts w:ascii="Century Gothic" w:hAnsi="Century Gothic"/>
          <w:i/>
          <w:sz w:val="20"/>
          <w:szCs w:val="20"/>
        </w:rPr>
        <w:t xml:space="preserve">Rob Molanus: Kan de zaal in de aanloop van het zaalseizoen niet verhuurd worden? Adverteren? De zaal/het complex verhuren is momenteel een aandachtspunt. </w:t>
      </w:r>
    </w:p>
    <w:p w:rsidR="00776EF8" w:rsidRPr="00F96955" w:rsidRDefault="00776EF8" w:rsidP="00776EF8">
      <w:pPr>
        <w:rPr>
          <w:rFonts w:ascii="Century Gothic" w:hAnsi="Century Gothic"/>
          <w:b/>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 xml:space="preserve">6. Beleid van het KNKV </w:t>
      </w:r>
    </w:p>
    <w:p w:rsidR="00776EF8" w:rsidRPr="00F96955" w:rsidRDefault="00776EF8" w:rsidP="00776EF8">
      <w:pPr>
        <w:pStyle w:val="Kop4"/>
        <w:rPr>
          <w:rFonts w:ascii="Century Gothic" w:hAnsi="Century Gothic"/>
          <w:sz w:val="20"/>
          <w:szCs w:val="20"/>
        </w:rPr>
      </w:pPr>
      <w:r w:rsidRPr="00F96955">
        <w:rPr>
          <w:rFonts w:ascii="Century Gothic" w:hAnsi="Century Gothic"/>
          <w:sz w:val="20"/>
          <w:szCs w:val="20"/>
        </w:rPr>
        <w:t xml:space="preserve">Korfbalcongres: </w:t>
      </w: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Het KNKV heeft stappen gemaakt en wordt professioneler. Het KNKV is bezig met het ontwikkelen van korfbal en het ondersteunen van verenigingen. Tijdens zo een congres is te zien dan het KNKV probeert verbinding te maken met de verenigingen. Toch zie je lang niet </w:t>
      </w:r>
      <w:r w:rsidRPr="00F96955">
        <w:rPr>
          <w:rFonts w:ascii="Century Gothic" w:hAnsi="Century Gothic"/>
          <w:sz w:val="20"/>
          <w:szCs w:val="20"/>
        </w:rPr>
        <w:lastRenderedPageBreak/>
        <w:t xml:space="preserve">alle verenigingen. Wij, Groen-Geel, moet de moeite blijven doen om deel te blijven nemen aan zulke initiatieven van het KNKV. </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Tijdens het congres heeft het KNKV het jaarplan, de vereniging centraal, gepresenteerd. Hierin worden de volgende punten benoemd: </w:t>
      </w:r>
    </w:p>
    <w:p w:rsidR="00776EF8" w:rsidRPr="00F96955" w:rsidRDefault="00776EF8" w:rsidP="00776EF8">
      <w:pPr>
        <w:pStyle w:val="Lijstalinea"/>
        <w:numPr>
          <w:ilvl w:val="0"/>
          <w:numId w:val="3"/>
        </w:numPr>
        <w:rPr>
          <w:rFonts w:ascii="Century Gothic" w:hAnsi="Century Gothic"/>
          <w:b/>
          <w:sz w:val="20"/>
          <w:szCs w:val="20"/>
        </w:rPr>
      </w:pPr>
      <w:r w:rsidRPr="00F96955">
        <w:rPr>
          <w:rFonts w:ascii="Century Gothic" w:hAnsi="Century Gothic"/>
          <w:sz w:val="20"/>
          <w:szCs w:val="20"/>
        </w:rPr>
        <w:t xml:space="preserve">Vergroten zichtbaarheid van de korfbalsport. </w:t>
      </w:r>
    </w:p>
    <w:p w:rsidR="00776EF8" w:rsidRPr="00F96955" w:rsidRDefault="00776EF8" w:rsidP="00776EF8">
      <w:pPr>
        <w:pStyle w:val="Lijstalinea"/>
        <w:numPr>
          <w:ilvl w:val="1"/>
          <w:numId w:val="3"/>
        </w:numPr>
        <w:rPr>
          <w:rFonts w:ascii="Century Gothic" w:hAnsi="Century Gothic"/>
          <w:b/>
          <w:sz w:val="20"/>
          <w:szCs w:val="20"/>
        </w:rPr>
      </w:pPr>
      <w:r w:rsidRPr="00F96955">
        <w:rPr>
          <w:rFonts w:ascii="Century Gothic" w:hAnsi="Century Gothic"/>
          <w:sz w:val="20"/>
          <w:szCs w:val="20"/>
        </w:rPr>
        <w:t>K</w:t>
      </w:r>
      <w:r w:rsidR="002C03E5">
        <w:rPr>
          <w:rFonts w:ascii="Century Gothic" w:hAnsi="Century Gothic"/>
          <w:sz w:val="20"/>
          <w:szCs w:val="20"/>
        </w:rPr>
        <w:t>angoeroes, C</w:t>
      </w:r>
      <w:r w:rsidR="00BE3903">
        <w:rPr>
          <w:rFonts w:ascii="Century Gothic" w:hAnsi="Century Gothic"/>
          <w:sz w:val="20"/>
          <w:szCs w:val="20"/>
        </w:rPr>
        <w:t>ombifit, topsport, B</w:t>
      </w:r>
      <w:r w:rsidRPr="00F96955">
        <w:rPr>
          <w:rFonts w:ascii="Century Gothic" w:hAnsi="Century Gothic"/>
          <w:sz w:val="20"/>
          <w:szCs w:val="20"/>
        </w:rPr>
        <w:t xml:space="preserve">eachkorfbal. </w:t>
      </w:r>
    </w:p>
    <w:p w:rsidR="00776EF8" w:rsidRPr="00F96955" w:rsidRDefault="00776EF8" w:rsidP="00776EF8">
      <w:pPr>
        <w:pStyle w:val="Lijstalinea"/>
        <w:numPr>
          <w:ilvl w:val="1"/>
          <w:numId w:val="3"/>
        </w:numPr>
        <w:rPr>
          <w:rFonts w:ascii="Century Gothic" w:hAnsi="Century Gothic"/>
          <w:b/>
          <w:sz w:val="20"/>
          <w:szCs w:val="20"/>
        </w:rPr>
      </w:pPr>
      <w:r w:rsidRPr="00F96955">
        <w:rPr>
          <w:rFonts w:ascii="Century Gothic" w:hAnsi="Century Gothic"/>
          <w:sz w:val="20"/>
          <w:szCs w:val="20"/>
        </w:rPr>
        <w:t xml:space="preserve">Competitie aanpassen naar behoefte, zoals doordeweekse competitie., </w:t>
      </w:r>
    </w:p>
    <w:p w:rsidR="00776EF8" w:rsidRPr="00F96955" w:rsidRDefault="00776EF8" w:rsidP="00776EF8">
      <w:pPr>
        <w:pStyle w:val="Lijstalinea"/>
        <w:numPr>
          <w:ilvl w:val="1"/>
          <w:numId w:val="3"/>
        </w:numPr>
        <w:rPr>
          <w:rFonts w:ascii="Century Gothic" w:hAnsi="Century Gothic"/>
          <w:b/>
          <w:sz w:val="20"/>
          <w:szCs w:val="20"/>
        </w:rPr>
      </w:pPr>
      <w:r w:rsidRPr="00F96955">
        <w:rPr>
          <w:rFonts w:ascii="Century Gothic" w:hAnsi="Century Gothic"/>
          <w:sz w:val="20"/>
          <w:szCs w:val="20"/>
        </w:rPr>
        <w:t>Kantine belangrijke pijler binnen een vereniging. Echter veel regels en wet</w:t>
      </w:r>
      <w:r w:rsidR="00936FA3">
        <w:rPr>
          <w:rFonts w:ascii="Century Gothic" w:hAnsi="Century Gothic"/>
          <w:sz w:val="20"/>
          <w:szCs w:val="20"/>
        </w:rPr>
        <w:t>geving</w:t>
      </w:r>
      <w:r w:rsidRPr="00F96955">
        <w:rPr>
          <w:rFonts w:ascii="Century Gothic" w:hAnsi="Century Gothic"/>
          <w:sz w:val="20"/>
          <w:szCs w:val="20"/>
        </w:rPr>
        <w:t>. De gezonde kantine is in opmars. Het KNKV wil dit ondersteunen met het verstrekken van informatie.</w:t>
      </w:r>
    </w:p>
    <w:p w:rsidR="00776EF8" w:rsidRPr="00F96955" w:rsidRDefault="00776EF8" w:rsidP="00776EF8">
      <w:pPr>
        <w:pStyle w:val="Lijstalinea"/>
        <w:numPr>
          <w:ilvl w:val="0"/>
          <w:numId w:val="3"/>
        </w:numPr>
        <w:rPr>
          <w:rFonts w:ascii="Century Gothic" w:hAnsi="Century Gothic"/>
          <w:b/>
          <w:sz w:val="20"/>
          <w:szCs w:val="20"/>
        </w:rPr>
      </w:pPr>
      <w:r w:rsidRPr="00F96955">
        <w:rPr>
          <w:rFonts w:ascii="Century Gothic" w:hAnsi="Century Gothic"/>
          <w:sz w:val="20"/>
          <w:szCs w:val="20"/>
        </w:rPr>
        <w:t xml:space="preserve">Matchen aanbod en doelgroep en flexibiliteit in lidmaatschap. </w:t>
      </w:r>
    </w:p>
    <w:p w:rsidR="00776EF8" w:rsidRPr="00F96955" w:rsidRDefault="00776EF8" w:rsidP="00776EF8">
      <w:pPr>
        <w:pStyle w:val="Lijstalinea"/>
        <w:numPr>
          <w:ilvl w:val="0"/>
          <w:numId w:val="3"/>
        </w:numPr>
        <w:rPr>
          <w:rFonts w:ascii="Century Gothic" w:hAnsi="Century Gothic"/>
          <w:b/>
          <w:sz w:val="20"/>
          <w:szCs w:val="20"/>
        </w:rPr>
      </w:pPr>
      <w:r w:rsidRPr="00F96955">
        <w:rPr>
          <w:rFonts w:ascii="Century Gothic" w:hAnsi="Century Gothic"/>
          <w:sz w:val="20"/>
          <w:szCs w:val="20"/>
        </w:rPr>
        <w:t>Kantine thema’s</w:t>
      </w:r>
    </w:p>
    <w:p w:rsidR="00776EF8" w:rsidRPr="00F96955" w:rsidRDefault="00776EF8" w:rsidP="00776EF8">
      <w:pPr>
        <w:pStyle w:val="Lijstalinea"/>
        <w:numPr>
          <w:ilvl w:val="0"/>
          <w:numId w:val="3"/>
        </w:numPr>
        <w:rPr>
          <w:rFonts w:ascii="Century Gothic" w:hAnsi="Century Gothic"/>
          <w:b/>
          <w:sz w:val="20"/>
          <w:szCs w:val="20"/>
        </w:rPr>
      </w:pPr>
      <w:r w:rsidRPr="00F96955">
        <w:rPr>
          <w:rFonts w:ascii="Century Gothic" w:hAnsi="Century Gothic"/>
          <w:sz w:val="20"/>
          <w:szCs w:val="20"/>
        </w:rPr>
        <w:t xml:space="preserve">Onderzoek: van analyse naar actie. </w:t>
      </w:r>
    </w:p>
    <w:p w:rsidR="00776EF8" w:rsidRPr="00F96955" w:rsidRDefault="00776EF8" w:rsidP="00776EF8">
      <w:pPr>
        <w:pStyle w:val="Lijstalinea"/>
        <w:numPr>
          <w:ilvl w:val="0"/>
          <w:numId w:val="4"/>
        </w:numPr>
        <w:rPr>
          <w:rFonts w:ascii="Century Gothic" w:hAnsi="Century Gothic"/>
          <w:b/>
          <w:sz w:val="20"/>
          <w:szCs w:val="20"/>
        </w:rPr>
      </w:pPr>
      <w:r w:rsidRPr="00F96955">
        <w:rPr>
          <w:rFonts w:ascii="Century Gothic" w:hAnsi="Century Gothic"/>
          <w:sz w:val="20"/>
          <w:szCs w:val="20"/>
        </w:rPr>
        <w:t xml:space="preserve">Big data, het KNKV wil hierin faciliteren. Doelgericht gaan werken. </w:t>
      </w:r>
    </w:p>
    <w:p w:rsidR="00776EF8" w:rsidRPr="00F96955" w:rsidRDefault="00776EF8" w:rsidP="00776EF8">
      <w:pPr>
        <w:pStyle w:val="Lijstalinea"/>
        <w:numPr>
          <w:ilvl w:val="0"/>
          <w:numId w:val="4"/>
        </w:numPr>
        <w:rPr>
          <w:rFonts w:ascii="Century Gothic" w:hAnsi="Century Gothic"/>
          <w:b/>
          <w:sz w:val="20"/>
          <w:szCs w:val="20"/>
        </w:rPr>
      </w:pPr>
      <w:r w:rsidRPr="00F96955">
        <w:rPr>
          <w:rFonts w:ascii="Century Gothic" w:hAnsi="Century Gothic"/>
          <w:sz w:val="20"/>
          <w:szCs w:val="20"/>
        </w:rPr>
        <w:t xml:space="preserve">Als vereniging krijgen wij toegang tot deze data. </w:t>
      </w:r>
    </w:p>
    <w:p w:rsidR="006070AD" w:rsidRPr="00F96955" w:rsidRDefault="006070AD" w:rsidP="006070AD">
      <w:pPr>
        <w:rPr>
          <w:rFonts w:ascii="Century Gothic" w:hAnsi="Century Gothic"/>
          <w:b/>
          <w:sz w:val="20"/>
          <w:szCs w:val="20"/>
        </w:rPr>
      </w:pPr>
    </w:p>
    <w:p w:rsidR="00776EF8" w:rsidRPr="00F96955" w:rsidRDefault="00776EF8" w:rsidP="006070AD">
      <w:pPr>
        <w:ind w:left="708"/>
        <w:rPr>
          <w:rFonts w:ascii="Century Gothic" w:hAnsi="Century Gothic"/>
          <w:i/>
          <w:sz w:val="20"/>
          <w:szCs w:val="20"/>
        </w:rPr>
      </w:pPr>
      <w:r w:rsidRPr="00F96955">
        <w:rPr>
          <w:rFonts w:ascii="Century Gothic" w:hAnsi="Century Gothic"/>
          <w:i/>
          <w:sz w:val="20"/>
          <w:szCs w:val="20"/>
        </w:rPr>
        <w:t xml:space="preserve">Marije Haarhuis: Nu Furore verhuisd is liggen er voor ons misschien wel kansen in Wormerveer. Het aantrekken van Jeugd uit Wormerveer. </w:t>
      </w:r>
    </w:p>
    <w:p w:rsidR="00776EF8" w:rsidRPr="00F96955" w:rsidRDefault="00776EF8" w:rsidP="00776EF8">
      <w:pPr>
        <w:rPr>
          <w:rFonts w:ascii="Century Gothic" w:hAnsi="Century Gothic"/>
          <w:b/>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Het KNKV noem het jaarplan de vereniging centraal. Hiermee bedoeld het KNKV dat alles centraal komt zowel op sportief al sociaal gebied. </w:t>
      </w:r>
    </w:p>
    <w:p w:rsidR="00776EF8" w:rsidRPr="00F96955" w:rsidRDefault="00776EF8" w:rsidP="00776EF8">
      <w:pPr>
        <w:rPr>
          <w:rFonts w:ascii="Century Gothic" w:hAnsi="Century Gothic"/>
          <w:sz w:val="20"/>
          <w:szCs w:val="20"/>
        </w:rPr>
      </w:pPr>
    </w:p>
    <w:p w:rsidR="00776EF8" w:rsidRPr="00F96955" w:rsidRDefault="00776EF8" w:rsidP="006070AD">
      <w:pPr>
        <w:ind w:left="708"/>
        <w:rPr>
          <w:rFonts w:ascii="Century Gothic" w:hAnsi="Century Gothic"/>
          <w:i/>
          <w:sz w:val="20"/>
          <w:szCs w:val="20"/>
        </w:rPr>
      </w:pPr>
      <w:r w:rsidRPr="00F96955">
        <w:rPr>
          <w:rFonts w:ascii="Century Gothic" w:hAnsi="Century Gothic"/>
          <w:i/>
          <w:sz w:val="20"/>
          <w:szCs w:val="20"/>
        </w:rPr>
        <w:t>Agnes van de Weide: Scholen krijgen drie keer in de week gratis school fruit. Is dit misschien een idee voor in de kantine?</w:t>
      </w:r>
    </w:p>
    <w:p w:rsidR="00776EF8" w:rsidRPr="00F96955" w:rsidRDefault="00776EF8" w:rsidP="00776EF8">
      <w:pPr>
        <w:rPr>
          <w:rFonts w:ascii="Century Gothic" w:hAnsi="Century Gothic"/>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7. Beleid van het bestuur</w:t>
      </w: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Het huidige beleidsplan is toe aan vervanging. Daarom wordt de komende periode gebruikt om een nieuw beleidsplan op te stellen. Deze zal tijden de JALV van mei 2017 aan de leden gepresenteerd worden. </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De vier pijlers blijven een belangrijke houvast: </w:t>
      </w:r>
    </w:p>
    <w:p w:rsidR="00776EF8" w:rsidRPr="00F96955" w:rsidRDefault="00776EF8" w:rsidP="00776EF8">
      <w:pPr>
        <w:pStyle w:val="Lijstalinea"/>
        <w:numPr>
          <w:ilvl w:val="0"/>
          <w:numId w:val="3"/>
        </w:numPr>
        <w:tabs>
          <w:tab w:val="left" w:pos="2595"/>
        </w:tabs>
        <w:rPr>
          <w:rFonts w:ascii="Century Gothic" w:hAnsi="Century Gothic"/>
          <w:sz w:val="20"/>
          <w:szCs w:val="20"/>
        </w:rPr>
      </w:pPr>
      <w:r w:rsidRPr="00F96955">
        <w:rPr>
          <w:rFonts w:ascii="Century Gothic" w:hAnsi="Century Gothic"/>
          <w:sz w:val="20"/>
          <w:szCs w:val="20"/>
        </w:rPr>
        <w:t>Sociaal</w:t>
      </w:r>
    </w:p>
    <w:p w:rsidR="00776EF8" w:rsidRPr="00F96955" w:rsidRDefault="00776EF8" w:rsidP="00776EF8">
      <w:pPr>
        <w:pStyle w:val="Lijstalinea"/>
        <w:numPr>
          <w:ilvl w:val="0"/>
          <w:numId w:val="3"/>
        </w:numPr>
        <w:tabs>
          <w:tab w:val="left" w:pos="2595"/>
        </w:tabs>
        <w:rPr>
          <w:rFonts w:ascii="Century Gothic" w:hAnsi="Century Gothic"/>
          <w:sz w:val="20"/>
          <w:szCs w:val="20"/>
        </w:rPr>
      </w:pPr>
      <w:r w:rsidRPr="00F96955">
        <w:rPr>
          <w:rFonts w:ascii="Century Gothic" w:hAnsi="Century Gothic"/>
          <w:sz w:val="20"/>
          <w:szCs w:val="20"/>
        </w:rPr>
        <w:t xml:space="preserve">Korfbal league waardig -&gt; hier trachten wij naar. </w:t>
      </w:r>
    </w:p>
    <w:p w:rsidR="00776EF8" w:rsidRPr="00F96955" w:rsidRDefault="00776EF8" w:rsidP="00776EF8">
      <w:pPr>
        <w:pStyle w:val="Lijstalinea"/>
        <w:numPr>
          <w:ilvl w:val="0"/>
          <w:numId w:val="3"/>
        </w:numPr>
        <w:tabs>
          <w:tab w:val="left" w:pos="2595"/>
        </w:tabs>
        <w:rPr>
          <w:rFonts w:ascii="Century Gothic" w:hAnsi="Century Gothic"/>
          <w:sz w:val="20"/>
          <w:szCs w:val="20"/>
        </w:rPr>
      </w:pPr>
      <w:r w:rsidRPr="00F96955">
        <w:rPr>
          <w:rFonts w:ascii="Century Gothic" w:hAnsi="Century Gothic"/>
          <w:sz w:val="20"/>
          <w:szCs w:val="20"/>
        </w:rPr>
        <w:t xml:space="preserve">In omvang aantrekkelijk -&gt; willen wij graag, minimaal 500 leden. </w:t>
      </w:r>
    </w:p>
    <w:p w:rsidR="00776EF8" w:rsidRPr="00F96955" w:rsidRDefault="00776EF8" w:rsidP="00776EF8">
      <w:pPr>
        <w:pStyle w:val="Lijstalinea"/>
        <w:numPr>
          <w:ilvl w:val="0"/>
          <w:numId w:val="3"/>
        </w:numPr>
        <w:tabs>
          <w:tab w:val="left" w:pos="2595"/>
        </w:tabs>
        <w:rPr>
          <w:rFonts w:ascii="Century Gothic" w:hAnsi="Century Gothic"/>
          <w:sz w:val="20"/>
          <w:szCs w:val="20"/>
        </w:rPr>
      </w:pPr>
      <w:r w:rsidRPr="00F96955">
        <w:rPr>
          <w:rFonts w:ascii="Century Gothic" w:hAnsi="Century Gothic"/>
          <w:sz w:val="20"/>
          <w:szCs w:val="20"/>
        </w:rPr>
        <w:t xml:space="preserve">Financieel gezond -&gt; zeer belangrijk. </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pStyle w:val="Kop4"/>
        <w:rPr>
          <w:rFonts w:ascii="Century Gothic" w:hAnsi="Century Gothic"/>
          <w:sz w:val="20"/>
          <w:szCs w:val="20"/>
        </w:rPr>
      </w:pPr>
      <w:r w:rsidRPr="00F96955">
        <w:rPr>
          <w:rFonts w:ascii="Century Gothic" w:hAnsi="Century Gothic"/>
          <w:sz w:val="20"/>
          <w:szCs w:val="20"/>
        </w:rPr>
        <w:t>Doelstellingen 2016-2017</w:t>
      </w:r>
    </w:p>
    <w:p w:rsidR="00E972E1" w:rsidRPr="00F96955" w:rsidRDefault="00E972E1"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Sociaal: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Actualiseren van het beleid van Groen-Geel.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Opstellen en invoeren van een vrijwilligersbeleid. </w:t>
      </w:r>
    </w:p>
    <w:p w:rsidR="00776EF8" w:rsidRPr="00F96955" w:rsidRDefault="00776EF8" w:rsidP="00776EF8">
      <w:pPr>
        <w:pStyle w:val="Lijstalinea"/>
        <w:numPr>
          <w:ilvl w:val="1"/>
          <w:numId w:val="5"/>
        </w:numPr>
        <w:tabs>
          <w:tab w:val="left" w:pos="2595"/>
        </w:tabs>
        <w:rPr>
          <w:rFonts w:ascii="Century Gothic" w:hAnsi="Century Gothic"/>
          <w:sz w:val="20"/>
          <w:szCs w:val="20"/>
        </w:rPr>
      </w:pPr>
      <w:r w:rsidRPr="00F96955">
        <w:rPr>
          <w:rFonts w:ascii="Century Gothic" w:hAnsi="Century Gothic"/>
          <w:sz w:val="20"/>
          <w:szCs w:val="20"/>
        </w:rPr>
        <w:t xml:space="preserve">Een vrijwilligersbeleid wordt steeds belangrijker binnen een vereniging. Software hiervoor inschakelen.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Invullen van komende vacatures binnen het bestuur voor Algemene Zaken en binnen Algemene Zaken voor de Accommodatie commissie, mogelijk gelijk met het opsplitsen van de Algemene Zaken in twee commissies Exploitatie en Onderhoud. </w:t>
      </w:r>
    </w:p>
    <w:p w:rsidR="00776EF8" w:rsidRPr="00F96955" w:rsidRDefault="00776EF8" w:rsidP="00776EF8">
      <w:pPr>
        <w:pStyle w:val="Lijstalinea"/>
        <w:numPr>
          <w:ilvl w:val="1"/>
          <w:numId w:val="5"/>
        </w:numPr>
        <w:tabs>
          <w:tab w:val="left" w:pos="2595"/>
        </w:tabs>
        <w:rPr>
          <w:rFonts w:ascii="Century Gothic" w:hAnsi="Century Gothic"/>
          <w:sz w:val="20"/>
          <w:szCs w:val="20"/>
        </w:rPr>
      </w:pPr>
      <w:r w:rsidRPr="00F96955">
        <w:rPr>
          <w:rFonts w:ascii="Century Gothic" w:hAnsi="Century Gothic"/>
          <w:sz w:val="20"/>
          <w:szCs w:val="20"/>
        </w:rPr>
        <w:t xml:space="preserve">De komende tijd verschillende vacatures op te vullen. </w:t>
      </w:r>
    </w:p>
    <w:p w:rsidR="00776EF8" w:rsidRPr="00F96955" w:rsidRDefault="00776EF8" w:rsidP="00776EF8">
      <w:pPr>
        <w:pStyle w:val="Lijstalinea"/>
        <w:numPr>
          <w:ilvl w:val="1"/>
          <w:numId w:val="5"/>
        </w:numPr>
        <w:tabs>
          <w:tab w:val="left" w:pos="2595"/>
        </w:tabs>
        <w:rPr>
          <w:rFonts w:ascii="Century Gothic" w:hAnsi="Century Gothic"/>
          <w:sz w:val="20"/>
          <w:szCs w:val="20"/>
        </w:rPr>
      </w:pPr>
      <w:r w:rsidRPr="00F96955">
        <w:rPr>
          <w:rFonts w:ascii="Century Gothic" w:hAnsi="Century Gothic"/>
          <w:sz w:val="20"/>
          <w:szCs w:val="20"/>
        </w:rPr>
        <w:t xml:space="preserve">Fred Hendriks heeft aangegeven te gaan stoppen met zijn bestuursfunctie Algemene Zaken. De komende maanden zal Fred inzetbaar blijven voor de overdracht. </w:t>
      </w:r>
    </w:p>
    <w:p w:rsidR="00776EF8" w:rsidRPr="00F96955" w:rsidRDefault="00776EF8" w:rsidP="00776EF8">
      <w:pPr>
        <w:pStyle w:val="Lijstalinea"/>
        <w:numPr>
          <w:ilvl w:val="1"/>
          <w:numId w:val="5"/>
        </w:numPr>
        <w:tabs>
          <w:tab w:val="left" w:pos="2595"/>
        </w:tabs>
        <w:rPr>
          <w:rFonts w:ascii="Century Gothic" w:hAnsi="Century Gothic"/>
          <w:sz w:val="20"/>
          <w:szCs w:val="20"/>
        </w:rPr>
      </w:pPr>
      <w:r w:rsidRPr="00F96955">
        <w:rPr>
          <w:rFonts w:ascii="Century Gothic" w:hAnsi="Century Gothic"/>
          <w:sz w:val="20"/>
          <w:szCs w:val="20"/>
        </w:rPr>
        <w:t xml:space="preserve">Han Roodenburg heeft aangegeven per 31-12-2016 te stoppen als voorzitter van de Accommodatie commissie. Han wilt wel actief blijven. De planning van de AC is rond voor komende zomer, alleen nog geen opvolger gevonden. </w:t>
      </w:r>
    </w:p>
    <w:p w:rsidR="0026518D" w:rsidRPr="00F96955" w:rsidRDefault="0026518D">
      <w:pPr>
        <w:spacing w:after="160" w:line="259" w:lineRule="auto"/>
        <w:rPr>
          <w:rFonts w:ascii="Century Gothic" w:hAnsi="Century Gothic"/>
          <w:sz w:val="20"/>
          <w:szCs w:val="20"/>
        </w:rPr>
      </w:pPr>
      <w:r w:rsidRPr="00F96955">
        <w:rPr>
          <w:rFonts w:ascii="Century Gothic" w:hAnsi="Century Gothic"/>
          <w:sz w:val="20"/>
          <w:szCs w:val="20"/>
        </w:rPr>
        <w:br w:type="page"/>
      </w:r>
    </w:p>
    <w:p w:rsidR="00776EF8" w:rsidRPr="00F96955" w:rsidRDefault="00776EF8" w:rsidP="00776EF8">
      <w:pPr>
        <w:tabs>
          <w:tab w:val="left" w:pos="2595"/>
        </w:tabs>
        <w:rPr>
          <w:rFonts w:ascii="Century Gothic" w:hAnsi="Century Gothic"/>
          <w:sz w:val="20"/>
          <w:szCs w:val="20"/>
        </w:rPr>
      </w:pPr>
    </w:p>
    <w:p w:rsidR="00E972E1" w:rsidRPr="00F96955" w:rsidRDefault="00E972E1" w:rsidP="00E972E1">
      <w:pPr>
        <w:tabs>
          <w:tab w:val="left" w:pos="2595"/>
        </w:tabs>
        <w:rPr>
          <w:rFonts w:ascii="Century Gothic" w:hAnsi="Century Gothic"/>
          <w:sz w:val="20"/>
          <w:szCs w:val="20"/>
        </w:rPr>
      </w:pPr>
      <w:r w:rsidRPr="00F96955">
        <w:rPr>
          <w:rFonts w:ascii="Century Gothic" w:hAnsi="Century Gothic"/>
          <w:sz w:val="20"/>
          <w:szCs w:val="20"/>
        </w:rPr>
        <w:t xml:space="preserve">In omvang aantrekkelijk: </w:t>
      </w:r>
    </w:p>
    <w:p w:rsidR="00E972E1" w:rsidRPr="00F96955" w:rsidRDefault="00E972E1" w:rsidP="00E972E1">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Toe laten nemen van het aantal leden aan het einde van het seizoen tot 545, waarvan 380 leden actief sporten. </w:t>
      </w:r>
    </w:p>
    <w:p w:rsidR="00E972E1" w:rsidRPr="00F96955" w:rsidRDefault="00E972E1" w:rsidP="00E972E1">
      <w:pPr>
        <w:tabs>
          <w:tab w:val="left" w:pos="2595"/>
        </w:tabs>
        <w:rPr>
          <w:rFonts w:ascii="Century Gothic" w:hAnsi="Century Gothic"/>
          <w:sz w:val="20"/>
          <w:szCs w:val="20"/>
        </w:rPr>
      </w:pPr>
    </w:p>
    <w:p w:rsidR="00E972E1" w:rsidRPr="00F96955" w:rsidRDefault="00E972E1" w:rsidP="00E972E1">
      <w:pPr>
        <w:tabs>
          <w:tab w:val="left" w:pos="2595"/>
        </w:tabs>
        <w:rPr>
          <w:rFonts w:ascii="Century Gothic" w:hAnsi="Century Gothic"/>
          <w:sz w:val="20"/>
          <w:szCs w:val="20"/>
        </w:rPr>
      </w:pPr>
      <w:r w:rsidRPr="00F96955">
        <w:rPr>
          <w:rFonts w:ascii="Century Gothic" w:hAnsi="Century Gothic"/>
          <w:sz w:val="20"/>
          <w:szCs w:val="20"/>
        </w:rPr>
        <w:t xml:space="preserve">Financieel gezond: </w:t>
      </w:r>
    </w:p>
    <w:p w:rsidR="00E972E1" w:rsidRPr="00F96955" w:rsidRDefault="00E972E1" w:rsidP="00E972E1">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Verhogen van de sponsorinkomsten en uitbreiden van het aantal sponsoren. </w:t>
      </w:r>
    </w:p>
    <w:p w:rsidR="00E972E1" w:rsidRPr="00F96955" w:rsidRDefault="00E972E1" w:rsidP="00E972E1">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Verhogen van de kantine-inkomsten. </w:t>
      </w:r>
    </w:p>
    <w:p w:rsidR="00E972E1" w:rsidRPr="00F96955" w:rsidRDefault="00E972E1" w:rsidP="00E972E1">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Contributies koppelen aan de kosten van het KNKV. </w:t>
      </w:r>
    </w:p>
    <w:p w:rsidR="00E972E1" w:rsidRPr="00F96955" w:rsidRDefault="00E972E1" w:rsidP="00E972E1">
      <w:pPr>
        <w:tabs>
          <w:tab w:val="left" w:pos="426"/>
        </w:tabs>
        <w:rPr>
          <w:rFonts w:ascii="Century Gothic" w:hAnsi="Century Gothic"/>
          <w:sz w:val="20"/>
          <w:szCs w:val="20"/>
        </w:rPr>
      </w:pPr>
      <w:r w:rsidRPr="00F96955">
        <w:rPr>
          <w:rFonts w:ascii="Century Gothic" w:hAnsi="Century Gothic" w:cs="Arial"/>
          <w:sz w:val="20"/>
          <w:szCs w:val="20"/>
        </w:rPr>
        <w:tab/>
        <w:t>→</w:t>
      </w:r>
      <w:r w:rsidRPr="00F96955">
        <w:rPr>
          <w:rFonts w:ascii="Century Gothic" w:hAnsi="Century Gothic"/>
          <w:sz w:val="20"/>
          <w:szCs w:val="20"/>
        </w:rPr>
        <w:t xml:space="preserve"> bovenstaande drie punten vormen de drie belangrijkste inkomsten van de vereniging. </w:t>
      </w:r>
    </w:p>
    <w:p w:rsidR="00E972E1" w:rsidRPr="00F96955" w:rsidRDefault="00E972E1" w:rsidP="00E972E1">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Opstellen, invoeren en bewaken van de budgetten en de liquiditeitsbegroting. </w:t>
      </w:r>
    </w:p>
    <w:p w:rsidR="00E972E1" w:rsidRPr="00F96955" w:rsidRDefault="00E972E1"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Korfbal league waardig: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Vaststellen van het beleid op het gebied van breedtesport.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Promoveren van het eerste team in de zaal en op het veld en handhaven van alle jeugd topteams op het huidige niveau.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Opstellen en invoeren van een plan voor het uitbreiden van het aantal scheidsrechters en beoordelaars en het opzetten van een spelregelcursus voor ouders.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Maken en vaststellen van een plan voor kleine speelvelden (K40) buiten, waarbij het hoofdveld mogelijk dit seizoen al wordt</w:t>
      </w:r>
      <w:r w:rsidR="00E972E1" w:rsidRPr="00F96955">
        <w:rPr>
          <w:rFonts w:ascii="Century Gothic" w:hAnsi="Century Gothic"/>
          <w:sz w:val="20"/>
          <w:szCs w:val="20"/>
        </w:rPr>
        <w:t xml:space="preserve"> aangepast. (lees hieronder)</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De doelstelling;  </w:t>
      </w:r>
      <w:r w:rsidRPr="00F96955">
        <w:rPr>
          <w:rFonts w:ascii="Century Gothic" w:hAnsi="Century Gothic"/>
          <w:i/>
          <w:sz w:val="20"/>
          <w:szCs w:val="20"/>
        </w:rPr>
        <w:t xml:space="preserve">Maken en vaststellen van een plan voor kleine speelvelden (K40) buiten, waarbij het hoofdveld </w:t>
      </w:r>
      <w:r w:rsidR="0026518D" w:rsidRPr="00F96955">
        <w:rPr>
          <w:rFonts w:ascii="Century Gothic" w:hAnsi="Century Gothic"/>
          <w:i/>
          <w:sz w:val="20"/>
          <w:szCs w:val="20"/>
        </w:rPr>
        <w:t xml:space="preserve">(K60) </w:t>
      </w:r>
      <w:r w:rsidRPr="00F96955">
        <w:rPr>
          <w:rFonts w:ascii="Century Gothic" w:hAnsi="Century Gothic"/>
          <w:i/>
          <w:sz w:val="20"/>
          <w:szCs w:val="20"/>
        </w:rPr>
        <w:t>mogelijk dit seizoen al wordt aangepast</w:t>
      </w:r>
      <w:r w:rsidRPr="00F96955">
        <w:rPr>
          <w:rFonts w:ascii="Century Gothic" w:hAnsi="Century Gothic"/>
          <w:sz w:val="20"/>
          <w:szCs w:val="20"/>
        </w:rPr>
        <w:t xml:space="preserve"> wordt meteen ter sprake gebracht. </w:t>
      </w:r>
    </w:p>
    <w:p w:rsidR="00E972E1" w:rsidRPr="00F96955" w:rsidRDefault="00E972E1"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Het voordeel van K40 velden zijn: compact, snel en topsport en breedte sport hebben er baat bij. </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Het huidige A-veld </w:t>
      </w:r>
      <w:r w:rsidR="0026518D" w:rsidRPr="00F96955">
        <w:rPr>
          <w:rFonts w:ascii="Century Gothic" w:hAnsi="Century Gothic"/>
          <w:sz w:val="20"/>
          <w:szCs w:val="20"/>
        </w:rPr>
        <w:t xml:space="preserve">(hoofdveld) </w:t>
      </w:r>
      <w:r w:rsidRPr="00F96955">
        <w:rPr>
          <w:rFonts w:ascii="Century Gothic" w:hAnsi="Century Gothic"/>
          <w:sz w:val="20"/>
          <w:szCs w:val="20"/>
        </w:rPr>
        <w:t>is in 2013 aangelegd en heeft rond de €60.000,- gekost en gaat minimaal 12 jaar mee. Een paar maanden na het aanleggen van het nieuwe veld voerde het KNKV de nieuwe afmeting, K40, in. Uiterlijk 2022 moeten verenigingen beschikken over een K40 veld. Omdat het A-veld nog redelijk nieuw is, is er naar de volgende opties gekeken:</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Hoofdveld aanpassen aan de nieuwe afmetingen (kosten €15.000-20.000).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 xml:space="preserve">Hoofdveld geheel vernieuwen (kosten €60.000, excl. €45.000 afschrijving A-veld). </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Totale kunstgras, A en B veld vernieuwen (kosten €160.000, excl. €45.000 afschrijving A-veld).</w:t>
      </w:r>
    </w:p>
    <w:p w:rsidR="00776EF8" w:rsidRPr="00F96955" w:rsidRDefault="00776EF8" w:rsidP="00776EF8">
      <w:pPr>
        <w:pStyle w:val="Lijstalinea"/>
        <w:numPr>
          <w:ilvl w:val="0"/>
          <w:numId w:val="5"/>
        </w:numPr>
        <w:tabs>
          <w:tab w:val="left" w:pos="2595"/>
        </w:tabs>
        <w:rPr>
          <w:rFonts w:ascii="Century Gothic" w:hAnsi="Century Gothic"/>
          <w:sz w:val="20"/>
          <w:szCs w:val="20"/>
        </w:rPr>
      </w:pPr>
      <w:r w:rsidRPr="00F96955">
        <w:rPr>
          <w:rFonts w:ascii="Century Gothic" w:hAnsi="Century Gothic"/>
          <w:sz w:val="20"/>
          <w:szCs w:val="20"/>
        </w:rPr>
        <w:t>Hoofdveld aanpassen en B veld vernieuwen (kosten €116.500, excl. €45.000 afschrijving A-veld).</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Hoewel we er financieel goed voor staan is deze uitgave zeer hoog en kunnen we niet het A en B veld geheel vernieuwen. Bijkomende kosten is de afschrijving van €45.000 van het A-veld. </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Het voorstel is om het A-veld aan te laten passen aan de nieuwe afmetingen en onderzoek te gaan doen naar de mogelijkheden voor het B-veld. Het doel hierbij is dat het A-veld voor de start van de tweede veldheft ( april 2017) gereed is en het B-veld over 1 a 2 jaar vernieuwd is. </w:t>
      </w: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De aanwezige leden kunnen zich in het voorstel vinden. </w:t>
      </w:r>
    </w:p>
    <w:p w:rsidR="00776EF8" w:rsidRPr="00F96955" w:rsidRDefault="00776EF8" w:rsidP="00776EF8">
      <w:pPr>
        <w:tabs>
          <w:tab w:val="left" w:pos="2595"/>
        </w:tabs>
        <w:rPr>
          <w:rFonts w:ascii="Century Gothic" w:hAnsi="Century Gothic"/>
          <w:sz w:val="20"/>
          <w:szCs w:val="20"/>
        </w:rPr>
      </w:pP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Het plan voor het A-veld is met leverancier om te tafel zitten welke opties er mogelijk zijn; </w:t>
      </w:r>
    </w:p>
    <w:p w:rsidR="00776EF8" w:rsidRPr="00F96955" w:rsidRDefault="00776EF8" w:rsidP="00776EF8">
      <w:pPr>
        <w:tabs>
          <w:tab w:val="left" w:pos="2595"/>
        </w:tabs>
        <w:rPr>
          <w:rFonts w:ascii="Century Gothic" w:hAnsi="Century Gothic"/>
          <w:sz w:val="20"/>
          <w:szCs w:val="20"/>
        </w:rPr>
      </w:pPr>
      <w:r w:rsidRPr="00F96955">
        <w:rPr>
          <w:rFonts w:ascii="Century Gothic" w:hAnsi="Century Gothic"/>
          <w:sz w:val="20"/>
          <w:szCs w:val="20"/>
        </w:rPr>
        <w:t xml:space="preserve">middenlijn aanhouden of het veld in de hoek leggen.  </w:t>
      </w:r>
    </w:p>
    <w:p w:rsidR="00776EF8" w:rsidRPr="00F96955" w:rsidRDefault="00776EF8" w:rsidP="00776EF8">
      <w:pPr>
        <w:tabs>
          <w:tab w:val="left" w:pos="2595"/>
        </w:tabs>
        <w:rPr>
          <w:rFonts w:ascii="Century Gothic" w:hAnsi="Century Gothic"/>
          <w:sz w:val="20"/>
          <w:szCs w:val="20"/>
        </w:rPr>
      </w:pPr>
    </w:p>
    <w:p w:rsidR="00776EF8" w:rsidRPr="00F96955" w:rsidRDefault="00776EF8" w:rsidP="0026518D">
      <w:pPr>
        <w:tabs>
          <w:tab w:val="left" w:pos="2595"/>
        </w:tabs>
        <w:ind w:left="708"/>
        <w:rPr>
          <w:rFonts w:ascii="Century Gothic" w:hAnsi="Century Gothic"/>
          <w:i/>
          <w:sz w:val="20"/>
          <w:szCs w:val="20"/>
        </w:rPr>
      </w:pPr>
      <w:r w:rsidRPr="00F96955">
        <w:rPr>
          <w:rFonts w:ascii="Century Gothic" w:hAnsi="Century Gothic"/>
          <w:i/>
          <w:sz w:val="20"/>
          <w:szCs w:val="20"/>
        </w:rPr>
        <w:t xml:space="preserve">Rob Molanus: Bij het renoveren van de hal is er destijds ook besloten om in één keer veel geld uit te geven. Waarom durven we het nu niet aan? Kunnen landelijk dan ook veel meer betekenen. Het B-veld is nu echt slecht. </w:t>
      </w:r>
    </w:p>
    <w:p w:rsidR="00776EF8" w:rsidRPr="00F96955" w:rsidRDefault="00776EF8" w:rsidP="0026518D">
      <w:pPr>
        <w:tabs>
          <w:tab w:val="left" w:pos="2595"/>
        </w:tabs>
        <w:ind w:left="708"/>
        <w:rPr>
          <w:rFonts w:ascii="Century Gothic" w:hAnsi="Century Gothic"/>
          <w:i/>
          <w:sz w:val="20"/>
          <w:szCs w:val="20"/>
        </w:rPr>
      </w:pPr>
      <w:r w:rsidRPr="00F96955">
        <w:rPr>
          <w:rFonts w:ascii="Century Gothic" w:hAnsi="Century Gothic"/>
          <w:i/>
          <w:sz w:val="20"/>
          <w:szCs w:val="20"/>
        </w:rPr>
        <w:t xml:space="preserve">We willen ‘tijd kopen’ om een goed plan voor te bereiden. </w:t>
      </w:r>
    </w:p>
    <w:p w:rsidR="00776EF8" w:rsidRPr="00F96955" w:rsidRDefault="00776EF8" w:rsidP="00776EF8">
      <w:pPr>
        <w:tabs>
          <w:tab w:val="left" w:pos="2595"/>
        </w:tabs>
        <w:rPr>
          <w:rFonts w:ascii="Century Gothic" w:hAnsi="Century Gothic"/>
          <w:i/>
          <w:sz w:val="20"/>
          <w:szCs w:val="20"/>
        </w:rPr>
      </w:pPr>
    </w:p>
    <w:p w:rsidR="00776EF8" w:rsidRPr="00F96955" w:rsidRDefault="00776EF8" w:rsidP="00776EF8">
      <w:pPr>
        <w:pStyle w:val="Kop2"/>
        <w:rPr>
          <w:rFonts w:ascii="Century Gothic" w:hAnsi="Century Gothic"/>
          <w:sz w:val="20"/>
          <w:szCs w:val="20"/>
        </w:rPr>
      </w:pPr>
      <w:r w:rsidRPr="00F96955">
        <w:rPr>
          <w:rFonts w:ascii="Century Gothic" w:hAnsi="Century Gothic"/>
          <w:sz w:val="20"/>
          <w:szCs w:val="20"/>
        </w:rPr>
        <w:t xml:space="preserve">8. </w:t>
      </w:r>
      <w:r w:rsidRPr="00F96955">
        <w:rPr>
          <w:rStyle w:val="Kop2Char"/>
          <w:rFonts w:ascii="Century Gothic" w:hAnsi="Century Gothic"/>
          <w:sz w:val="20"/>
          <w:szCs w:val="20"/>
        </w:rPr>
        <w:t>Rondvraag</w:t>
      </w:r>
    </w:p>
    <w:p w:rsidR="00776EF8" w:rsidRPr="00F96955" w:rsidRDefault="00776EF8" w:rsidP="00776EF8">
      <w:pPr>
        <w:pStyle w:val="Lijstalinea"/>
        <w:numPr>
          <w:ilvl w:val="0"/>
          <w:numId w:val="6"/>
        </w:numPr>
        <w:rPr>
          <w:rFonts w:ascii="Century Gothic" w:hAnsi="Century Gothic"/>
          <w:sz w:val="20"/>
          <w:szCs w:val="20"/>
        </w:rPr>
      </w:pPr>
      <w:r w:rsidRPr="00F96955">
        <w:rPr>
          <w:rFonts w:ascii="Century Gothic" w:hAnsi="Century Gothic"/>
          <w:sz w:val="20"/>
          <w:szCs w:val="20"/>
        </w:rPr>
        <w:t xml:space="preserve">Sylvia Baker: Op de website heeft een bericht gestaan dat teams zelf de tijdklok moeten gaan bedienen. Manier van communiceren zou anders kunnen. </w:t>
      </w:r>
    </w:p>
    <w:p w:rsidR="00776EF8" w:rsidRPr="00F96955" w:rsidRDefault="00776EF8" w:rsidP="00BC178A">
      <w:pPr>
        <w:ind w:left="1418" w:hanging="2"/>
        <w:rPr>
          <w:rFonts w:ascii="Century Gothic" w:hAnsi="Century Gothic"/>
          <w:i/>
          <w:sz w:val="20"/>
          <w:szCs w:val="20"/>
        </w:rPr>
      </w:pPr>
      <w:r w:rsidRPr="00F96955">
        <w:rPr>
          <w:rFonts w:ascii="Century Gothic" w:hAnsi="Century Gothic"/>
          <w:i/>
          <w:sz w:val="20"/>
          <w:szCs w:val="20"/>
        </w:rPr>
        <w:t xml:space="preserve">De huidige situatie is dat de mensen die op zaterdag spelen </w:t>
      </w:r>
      <w:r w:rsidR="00BC178A" w:rsidRPr="00F96955">
        <w:rPr>
          <w:rFonts w:ascii="Century Gothic" w:hAnsi="Century Gothic"/>
          <w:i/>
          <w:sz w:val="20"/>
          <w:szCs w:val="20"/>
        </w:rPr>
        <w:t xml:space="preserve">moeite hebben om op </w:t>
      </w:r>
      <w:r w:rsidRPr="00F96955">
        <w:rPr>
          <w:rFonts w:ascii="Century Gothic" w:hAnsi="Century Gothic"/>
          <w:i/>
          <w:sz w:val="20"/>
          <w:szCs w:val="20"/>
        </w:rPr>
        <w:t>zondag terug te komen voor een klokdienst. Aanzeggen is een probleem. Voorheen werd dit wel gedaan maar veel kwamen er niet opdagen. De insteek is dat er altijd wel een reserve spele</w:t>
      </w:r>
      <w:r w:rsidR="00BC178A" w:rsidRPr="00F96955">
        <w:rPr>
          <w:rFonts w:ascii="Century Gothic" w:hAnsi="Century Gothic"/>
          <w:i/>
          <w:sz w:val="20"/>
          <w:szCs w:val="20"/>
        </w:rPr>
        <w:t>r</w:t>
      </w:r>
      <w:r w:rsidRPr="00F96955">
        <w:rPr>
          <w:rFonts w:ascii="Century Gothic" w:hAnsi="Century Gothic"/>
          <w:i/>
          <w:sz w:val="20"/>
          <w:szCs w:val="20"/>
        </w:rPr>
        <w:t>, ouder, kind</w:t>
      </w:r>
      <w:r w:rsidR="00BC178A" w:rsidRPr="00F96955">
        <w:rPr>
          <w:rFonts w:ascii="Century Gothic" w:hAnsi="Century Gothic"/>
          <w:i/>
          <w:sz w:val="20"/>
          <w:szCs w:val="20"/>
        </w:rPr>
        <w:t>.</w:t>
      </w:r>
      <w:r w:rsidRPr="00F96955">
        <w:rPr>
          <w:rFonts w:ascii="Century Gothic" w:hAnsi="Century Gothic"/>
          <w:i/>
          <w:sz w:val="20"/>
          <w:szCs w:val="20"/>
        </w:rPr>
        <w:t xml:space="preserve"> etc</w:t>
      </w:r>
      <w:r w:rsidR="00BC178A" w:rsidRPr="00F96955">
        <w:rPr>
          <w:rFonts w:ascii="Century Gothic" w:hAnsi="Century Gothic"/>
          <w:i/>
          <w:sz w:val="20"/>
          <w:szCs w:val="20"/>
        </w:rPr>
        <w:t>.</w:t>
      </w:r>
      <w:r w:rsidRPr="00F96955">
        <w:rPr>
          <w:rFonts w:ascii="Century Gothic" w:hAnsi="Century Gothic"/>
          <w:i/>
          <w:sz w:val="20"/>
          <w:szCs w:val="20"/>
        </w:rPr>
        <w:t xml:space="preserve"> </w:t>
      </w:r>
      <w:r w:rsidR="00BC178A" w:rsidRPr="00F96955">
        <w:rPr>
          <w:rFonts w:ascii="Century Gothic" w:hAnsi="Century Gothic"/>
          <w:i/>
          <w:sz w:val="20"/>
          <w:szCs w:val="20"/>
        </w:rPr>
        <w:t xml:space="preserve">… </w:t>
      </w:r>
      <w:r w:rsidRPr="00F96955">
        <w:rPr>
          <w:rFonts w:ascii="Century Gothic" w:hAnsi="Century Gothic"/>
          <w:i/>
          <w:sz w:val="20"/>
          <w:szCs w:val="20"/>
        </w:rPr>
        <w:t xml:space="preserve">bereid is om de klok te bedienen. Dit seizoen kijken hoe het verloopt. </w:t>
      </w:r>
    </w:p>
    <w:p w:rsidR="00776EF8" w:rsidRPr="00F96955" w:rsidRDefault="00776EF8" w:rsidP="00776EF8">
      <w:pPr>
        <w:ind w:left="708"/>
        <w:rPr>
          <w:rFonts w:ascii="Century Gothic" w:hAnsi="Century Gothic"/>
          <w:i/>
          <w:sz w:val="20"/>
          <w:szCs w:val="20"/>
        </w:rPr>
      </w:pPr>
    </w:p>
    <w:p w:rsidR="00776EF8" w:rsidRPr="00F96955" w:rsidRDefault="00776EF8" w:rsidP="00776EF8">
      <w:pPr>
        <w:pStyle w:val="Lijstalinea"/>
        <w:numPr>
          <w:ilvl w:val="0"/>
          <w:numId w:val="6"/>
        </w:numPr>
        <w:rPr>
          <w:rFonts w:ascii="Century Gothic" w:hAnsi="Century Gothic"/>
          <w:i/>
          <w:sz w:val="20"/>
          <w:szCs w:val="20"/>
        </w:rPr>
      </w:pPr>
      <w:r w:rsidRPr="00F96955">
        <w:rPr>
          <w:rFonts w:ascii="Century Gothic" w:hAnsi="Century Gothic"/>
          <w:sz w:val="20"/>
          <w:szCs w:val="20"/>
        </w:rPr>
        <w:t xml:space="preserve">Agnes van der Weide: Bij de digitalisering moeten we niet vergeten dat niet alle ouders dit hebben. Kantinediensten zijn nu niet inzichtelijk. SMS functie afgeschaft. </w:t>
      </w:r>
    </w:p>
    <w:p w:rsidR="00776EF8" w:rsidRPr="00F96955" w:rsidRDefault="00776EF8" w:rsidP="00BC178A">
      <w:pPr>
        <w:ind w:left="1418"/>
        <w:rPr>
          <w:rFonts w:ascii="Century Gothic" w:hAnsi="Century Gothic"/>
          <w:i/>
          <w:sz w:val="20"/>
          <w:szCs w:val="20"/>
        </w:rPr>
      </w:pPr>
      <w:r w:rsidRPr="00F96955">
        <w:rPr>
          <w:rFonts w:ascii="Century Gothic" w:hAnsi="Century Gothic"/>
          <w:i/>
          <w:sz w:val="20"/>
          <w:szCs w:val="20"/>
        </w:rPr>
        <w:t xml:space="preserve">Met het vrijwilligersbeleid nieuwe mensen gevonden, maar verder is er geen actie op ondernomen. Aanzeggen van diensten was overkoepelend. Echter is hier nu geen invulling voor. </w:t>
      </w:r>
    </w:p>
    <w:p w:rsidR="00776EF8" w:rsidRPr="00F96955" w:rsidRDefault="00776EF8" w:rsidP="00776EF8">
      <w:pPr>
        <w:ind w:left="720"/>
        <w:rPr>
          <w:rFonts w:ascii="Century Gothic" w:hAnsi="Century Gothic"/>
          <w:i/>
          <w:sz w:val="20"/>
          <w:szCs w:val="20"/>
        </w:rPr>
      </w:pPr>
    </w:p>
    <w:p w:rsidR="00776EF8" w:rsidRPr="00F96955" w:rsidRDefault="00776EF8" w:rsidP="00776EF8">
      <w:pPr>
        <w:pStyle w:val="Lijstalinea"/>
        <w:numPr>
          <w:ilvl w:val="0"/>
          <w:numId w:val="6"/>
        </w:numPr>
        <w:rPr>
          <w:rFonts w:ascii="Century Gothic" w:hAnsi="Century Gothic"/>
          <w:sz w:val="20"/>
          <w:szCs w:val="20"/>
        </w:rPr>
      </w:pPr>
      <w:r w:rsidRPr="00F96955">
        <w:rPr>
          <w:rFonts w:ascii="Century Gothic" w:hAnsi="Century Gothic"/>
          <w:sz w:val="20"/>
          <w:szCs w:val="20"/>
        </w:rPr>
        <w:t>Tinie Molanus: De kassadiensten voor het 1</w:t>
      </w:r>
      <w:r w:rsidRPr="00F96955">
        <w:rPr>
          <w:rFonts w:ascii="Century Gothic" w:hAnsi="Century Gothic"/>
          <w:sz w:val="20"/>
          <w:szCs w:val="20"/>
          <w:vertAlign w:val="superscript"/>
        </w:rPr>
        <w:t>e</w:t>
      </w:r>
      <w:r w:rsidRPr="00F96955">
        <w:rPr>
          <w:rFonts w:ascii="Century Gothic" w:hAnsi="Century Gothic"/>
          <w:sz w:val="20"/>
          <w:szCs w:val="20"/>
        </w:rPr>
        <w:t xml:space="preserve"> zijn nog niet ingevuld. Wordt meestal gedaan door een vaste groep. Voorheen regelde Jaap Oud dit, maar die heeft vorig jaar al aangegeven hiermee te gaan stoppen. </w:t>
      </w:r>
    </w:p>
    <w:p w:rsidR="00776EF8" w:rsidRPr="00F96955" w:rsidRDefault="00776EF8" w:rsidP="00976FEF">
      <w:pPr>
        <w:pStyle w:val="Lijstalinea"/>
        <w:ind w:left="1418"/>
        <w:rPr>
          <w:rFonts w:ascii="Century Gothic" w:hAnsi="Century Gothic"/>
          <w:i/>
          <w:sz w:val="20"/>
          <w:szCs w:val="20"/>
        </w:rPr>
      </w:pPr>
      <w:r w:rsidRPr="00F96955">
        <w:rPr>
          <w:rFonts w:ascii="Century Gothic" w:hAnsi="Century Gothic"/>
          <w:i/>
          <w:sz w:val="20"/>
          <w:szCs w:val="20"/>
        </w:rPr>
        <w:t xml:space="preserve">Inmiddels is er invulling gevonden voor de kassadiensten en team van de week. </w:t>
      </w:r>
    </w:p>
    <w:p w:rsidR="00776EF8" w:rsidRPr="00F96955" w:rsidRDefault="00776EF8" w:rsidP="00776EF8">
      <w:pPr>
        <w:rPr>
          <w:rFonts w:ascii="Century Gothic" w:hAnsi="Century Gothic"/>
          <w:i/>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De voorzitter dankt een ieder voor zijn inbreng en onder dankzegging aan de kantinediensten is de </w:t>
      </w:r>
      <w:r w:rsidRPr="00F96955">
        <w:rPr>
          <w:rFonts w:ascii="Century Gothic" w:hAnsi="Century Gothic"/>
          <w:b/>
          <w:sz w:val="20"/>
          <w:szCs w:val="20"/>
        </w:rPr>
        <w:t>sluiting</w:t>
      </w:r>
      <w:r w:rsidRPr="00F96955">
        <w:rPr>
          <w:rFonts w:ascii="Century Gothic" w:hAnsi="Century Gothic"/>
          <w:sz w:val="20"/>
          <w:szCs w:val="20"/>
        </w:rPr>
        <w:t xml:space="preserve"> om 21.30 uur.</w:t>
      </w:r>
    </w:p>
    <w:p w:rsidR="00776EF8" w:rsidRPr="00F96955" w:rsidRDefault="00776EF8" w:rsidP="00776EF8">
      <w:pPr>
        <w:rPr>
          <w:rFonts w:ascii="Century Gothic" w:hAnsi="Century Gothic"/>
          <w:sz w:val="20"/>
          <w:szCs w:val="20"/>
        </w:rPr>
      </w:pPr>
    </w:p>
    <w:p w:rsidR="00776EF8" w:rsidRPr="00F96955" w:rsidRDefault="00776EF8" w:rsidP="00776EF8">
      <w:pPr>
        <w:rPr>
          <w:rFonts w:ascii="Century Gothic" w:hAnsi="Century Gothic"/>
          <w:sz w:val="20"/>
          <w:szCs w:val="20"/>
        </w:rPr>
      </w:pPr>
      <w:r w:rsidRPr="00F96955">
        <w:rPr>
          <w:rFonts w:ascii="Century Gothic" w:hAnsi="Century Gothic"/>
          <w:sz w:val="20"/>
          <w:szCs w:val="20"/>
        </w:rPr>
        <w:t xml:space="preserve">Namens het bestuur, </w:t>
      </w:r>
    </w:p>
    <w:p w:rsidR="0073332D" w:rsidRPr="00F96955" w:rsidRDefault="00776EF8" w:rsidP="00776EF8">
      <w:pPr>
        <w:rPr>
          <w:rFonts w:ascii="Century Gothic" w:hAnsi="Century Gothic"/>
          <w:sz w:val="20"/>
          <w:szCs w:val="20"/>
        </w:rPr>
      </w:pPr>
      <w:r w:rsidRPr="00F96955">
        <w:rPr>
          <w:rFonts w:ascii="Century Gothic" w:hAnsi="Century Gothic"/>
          <w:sz w:val="20"/>
          <w:szCs w:val="20"/>
        </w:rPr>
        <w:t>Tamarah Smits</w:t>
      </w:r>
    </w:p>
    <w:sectPr w:rsidR="0073332D" w:rsidRPr="00F969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E3" w:rsidRDefault="008F47E3" w:rsidP="003011EB">
      <w:r>
        <w:separator/>
      </w:r>
    </w:p>
  </w:endnote>
  <w:endnote w:type="continuationSeparator" w:id="0">
    <w:p w:rsidR="008F47E3" w:rsidRDefault="008F47E3" w:rsidP="0030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41256"/>
      <w:docPartObj>
        <w:docPartGallery w:val="Page Numbers (Bottom of Page)"/>
        <w:docPartUnique/>
      </w:docPartObj>
    </w:sdtPr>
    <w:sdtEndPr>
      <w:rPr>
        <w:rFonts w:ascii="Century Gothic" w:hAnsi="Century Gothic"/>
        <w:noProof/>
      </w:rPr>
    </w:sdtEndPr>
    <w:sdtContent>
      <w:p w:rsidR="003011EB" w:rsidRPr="003011EB" w:rsidRDefault="003011EB">
        <w:pPr>
          <w:pStyle w:val="Voettekst"/>
          <w:jc w:val="right"/>
          <w:rPr>
            <w:rFonts w:ascii="Century Gothic" w:hAnsi="Century Gothic"/>
          </w:rPr>
        </w:pPr>
        <w:r w:rsidRPr="003011EB">
          <w:rPr>
            <w:rFonts w:ascii="Century Gothic" w:hAnsi="Century Gothic"/>
          </w:rPr>
          <w:fldChar w:fldCharType="begin"/>
        </w:r>
        <w:r w:rsidRPr="003011EB">
          <w:rPr>
            <w:rFonts w:ascii="Century Gothic" w:hAnsi="Century Gothic"/>
          </w:rPr>
          <w:instrText xml:space="preserve"> PAGE   \* MERGEFORMAT </w:instrText>
        </w:r>
        <w:r w:rsidRPr="003011EB">
          <w:rPr>
            <w:rFonts w:ascii="Century Gothic" w:hAnsi="Century Gothic"/>
          </w:rPr>
          <w:fldChar w:fldCharType="separate"/>
        </w:r>
        <w:r w:rsidR="00C63BCB">
          <w:rPr>
            <w:rFonts w:ascii="Century Gothic" w:hAnsi="Century Gothic"/>
            <w:noProof/>
          </w:rPr>
          <w:t>1</w:t>
        </w:r>
        <w:r w:rsidRPr="003011EB">
          <w:rPr>
            <w:rFonts w:ascii="Century Gothic" w:hAnsi="Century Gothic"/>
            <w:noProof/>
          </w:rPr>
          <w:fldChar w:fldCharType="end"/>
        </w:r>
      </w:p>
    </w:sdtContent>
  </w:sdt>
  <w:p w:rsidR="003011EB" w:rsidRDefault="003011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E3" w:rsidRDefault="008F47E3" w:rsidP="003011EB">
      <w:r>
        <w:separator/>
      </w:r>
    </w:p>
  </w:footnote>
  <w:footnote w:type="continuationSeparator" w:id="0">
    <w:p w:rsidR="008F47E3" w:rsidRDefault="008F47E3" w:rsidP="0030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C8C"/>
    <w:multiLevelType w:val="hybridMultilevel"/>
    <w:tmpl w:val="95F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D3D58"/>
    <w:multiLevelType w:val="hybridMultilevel"/>
    <w:tmpl w:val="DC0696DA"/>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38334E3B"/>
    <w:multiLevelType w:val="hybridMultilevel"/>
    <w:tmpl w:val="E82A2952"/>
    <w:lvl w:ilvl="0" w:tplc="40CAFEC6">
      <w:start w:val="5"/>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C8612FE"/>
    <w:multiLevelType w:val="hybridMultilevel"/>
    <w:tmpl w:val="88B8729E"/>
    <w:lvl w:ilvl="0" w:tplc="40CAFEC6">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F7057E"/>
    <w:multiLevelType w:val="hybridMultilevel"/>
    <w:tmpl w:val="5A805380"/>
    <w:lvl w:ilvl="0" w:tplc="40CAFEC6">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BC0258"/>
    <w:multiLevelType w:val="hybridMultilevel"/>
    <w:tmpl w:val="DD1AC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DD0EAE"/>
    <w:multiLevelType w:val="hybridMultilevel"/>
    <w:tmpl w:val="965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C09E2"/>
    <w:multiLevelType w:val="hybridMultilevel"/>
    <w:tmpl w:val="FE84D6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17866FF"/>
    <w:multiLevelType w:val="hybridMultilevel"/>
    <w:tmpl w:val="FD2872F2"/>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F8"/>
    <w:rsid w:val="00105BF2"/>
    <w:rsid w:val="0026518D"/>
    <w:rsid w:val="00286282"/>
    <w:rsid w:val="002C03E5"/>
    <w:rsid w:val="002D6C31"/>
    <w:rsid w:val="003011EB"/>
    <w:rsid w:val="006070AD"/>
    <w:rsid w:val="0073332D"/>
    <w:rsid w:val="00776EF8"/>
    <w:rsid w:val="0088346E"/>
    <w:rsid w:val="008F47E3"/>
    <w:rsid w:val="00936FA3"/>
    <w:rsid w:val="00976FEF"/>
    <w:rsid w:val="009A50DA"/>
    <w:rsid w:val="00A13C58"/>
    <w:rsid w:val="00BC178A"/>
    <w:rsid w:val="00BE3903"/>
    <w:rsid w:val="00C63BCB"/>
    <w:rsid w:val="00E861C5"/>
    <w:rsid w:val="00E972E1"/>
    <w:rsid w:val="00F96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6B35E-C23C-49CE-B7F4-FF715AFB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6E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776EF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776E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76EF8"/>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776E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6EF8"/>
    <w:rPr>
      <w:rFonts w:asciiTheme="majorHAnsi" w:eastAsiaTheme="majorEastAsia" w:hAnsiTheme="majorHAnsi" w:cstheme="majorBidi"/>
      <w:b/>
      <w:bCs/>
      <w:color w:val="2E74B5" w:themeColor="accent1" w:themeShade="BF"/>
      <w:sz w:val="28"/>
      <w:szCs w:val="28"/>
      <w:lang w:eastAsia="nl-NL"/>
    </w:rPr>
  </w:style>
  <w:style w:type="paragraph" w:styleId="Lijstalinea">
    <w:name w:val="List Paragraph"/>
    <w:basedOn w:val="Standaard"/>
    <w:uiPriority w:val="34"/>
    <w:qFormat/>
    <w:rsid w:val="00776EF8"/>
    <w:pPr>
      <w:ind w:left="720"/>
      <w:contextualSpacing/>
    </w:pPr>
  </w:style>
  <w:style w:type="character" w:customStyle="1" w:styleId="Kop2Char">
    <w:name w:val="Kop 2 Char"/>
    <w:basedOn w:val="Standaardalinea-lettertype"/>
    <w:link w:val="Kop2"/>
    <w:uiPriority w:val="9"/>
    <w:rsid w:val="00776EF8"/>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776EF8"/>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rsid w:val="00776EF8"/>
    <w:rPr>
      <w:rFonts w:asciiTheme="majorHAnsi" w:eastAsiaTheme="majorEastAsia" w:hAnsiTheme="majorHAnsi" w:cstheme="majorBidi"/>
      <w:i/>
      <w:iCs/>
      <w:color w:val="2E74B5" w:themeColor="accent1" w:themeShade="BF"/>
      <w:sz w:val="24"/>
      <w:szCs w:val="24"/>
      <w:lang w:eastAsia="nl-NL"/>
    </w:rPr>
  </w:style>
  <w:style w:type="paragraph" w:styleId="Koptekst">
    <w:name w:val="header"/>
    <w:basedOn w:val="Standaard"/>
    <w:link w:val="KoptekstChar"/>
    <w:uiPriority w:val="99"/>
    <w:unhideWhenUsed/>
    <w:rsid w:val="003011EB"/>
    <w:pPr>
      <w:tabs>
        <w:tab w:val="center" w:pos="4703"/>
        <w:tab w:val="right" w:pos="9406"/>
      </w:tabs>
    </w:pPr>
  </w:style>
  <w:style w:type="character" w:customStyle="1" w:styleId="KoptekstChar">
    <w:name w:val="Koptekst Char"/>
    <w:basedOn w:val="Standaardalinea-lettertype"/>
    <w:link w:val="Koptekst"/>
    <w:uiPriority w:val="99"/>
    <w:rsid w:val="003011E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011EB"/>
    <w:pPr>
      <w:tabs>
        <w:tab w:val="center" w:pos="4703"/>
        <w:tab w:val="right" w:pos="9406"/>
      </w:tabs>
    </w:pPr>
  </w:style>
  <w:style w:type="character" w:customStyle="1" w:styleId="VoettekstChar">
    <w:name w:val="Voettekst Char"/>
    <w:basedOn w:val="Standaardalinea-lettertype"/>
    <w:link w:val="Voettekst"/>
    <w:uiPriority w:val="99"/>
    <w:rsid w:val="003011E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6299-ED67-4883-861F-E5F1A0B3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11388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tamarah smits</dc:creator>
  <cp:keywords/>
  <dc:description/>
  <cp:lastModifiedBy>tamarah smits</cp:lastModifiedBy>
  <cp:revision>2</cp:revision>
  <dcterms:created xsi:type="dcterms:W3CDTF">2017-05-05T13:15:00Z</dcterms:created>
  <dcterms:modified xsi:type="dcterms:W3CDTF">2017-05-05T13:15:00Z</dcterms:modified>
</cp:coreProperties>
</file>